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after="0" w:before="3000" w:line="240" w:lineRule="auto"/>
        <w:ind w:left="0" w:right="0" w:firstLine="0"/>
        <w:rPr>
          <w:rFonts w:ascii="Calibri" w:cs="Calibri" w:eastAsia="Calibri" w:hAnsi="Calibri"/>
          <w:color w:val="808080"/>
          <w:sz w:val="72"/>
          <w:szCs w:val="72"/>
          <w:shd w:fill="auto" w:val="clear"/>
          <w:vertAlign w:val="baseline"/>
        </w:rPr>
      </w:pPr>
      <w:r w:rsidDel="00000000" w:rsidR="00000000" w:rsidRPr="00000000">
        <w:rPr>
          <w:rFonts w:ascii="Calibri" w:cs="Calibri" w:eastAsia="Calibri" w:hAnsi="Calibri"/>
          <w:color w:val="808080"/>
          <w:sz w:val="72"/>
          <w:szCs w:val="72"/>
          <w:shd w:fill="auto" w:val="clear"/>
          <w:vertAlign w:val="baseline"/>
          <w:rtl w:val="0"/>
        </w:rPr>
        <w:t xml:space="preserve">COBRA &amp; Direct Billing</w:t>
        <w:br w:type="textWrapping"/>
      </w:r>
      <w:r w:rsidDel="00000000" w:rsidR="00000000" w:rsidRPr="00000000">
        <w:rPr>
          <w:rFonts w:ascii="Calibri" w:cs="Calibri" w:eastAsia="Calibri" w:hAnsi="Calibri"/>
          <w:color w:val="808080"/>
          <w:sz w:val="72"/>
          <w:szCs w:val="72"/>
          <w:shd w:fill="auto" w:val="clear"/>
          <w:vertAlign w:val="baseline"/>
          <w:rtl w:val="0"/>
        </w:rPr>
        <w:t xml:space="preserve">QB Import</w:t>
      </w:r>
      <w:r w:rsidDel="00000000" w:rsidR="00000000" w:rsidRPr="00000000">
        <w:rPr>
          <w:rFonts w:ascii="Calibri" w:cs="Calibri" w:eastAsia="Calibri" w:hAnsi="Calibri"/>
          <w:color w:val="808080"/>
          <w:sz w:val="72"/>
          <w:szCs w:val="72"/>
          <w:shd w:fill="auto" w:val="clear"/>
          <w:vertAlign w:val="baseline"/>
          <w:rtl w:val="0"/>
        </w:rPr>
        <w:t xml:space="preserve"> Specification</w:t>
      </w:r>
    </w:p>
    <w:p w:rsidR="00000000" w:rsidDel="00000000" w:rsidP="00000000" w:rsidRDefault="00000000" w:rsidRPr="00000000" w14:paraId="00000002">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03">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04">
      <w:pPr>
        <w:pageBreakBefore w:val="1"/>
        <w:spacing w:after="200" w:before="3000" w:line="240" w:lineRule="auto"/>
        <w:ind w:left="0" w:right="0" w:firstLine="0"/>
        <w:jc w:val="center"/>
        <w:rPr>
          <w:rFonts w:ascii="Calibri" w:cs="Calibri" w:eastAsia="Calibri" w:hAnsi="Calibri"/>
          <w:color w:val="000000"/>
          <w:sz w:val="28"/>
          <w:szCs w:val="28"/>
          <w:shd w:fill="auto" w:val="clear"/>
          <w:vertAlign w:val="baseline"/>
        </w:rPr>
      </w:pPr>
      <w:r w:rsidDel="00000000" w:rsidR="00000000" w:rsidRPr="00000000">
        <w:rPr>
          <w:rFonts w:ascii="Calibri" w:cs="Calibri" w:eastAsia="Calibri" w:hAnsi="Calibri"/>
          <w:sz w:val="28"/>
          <w:szCs w:val="28"/>
          <w:rtl w:val="0"/>
        </w:rPr>
        <w:t xml:space="preserve">Version 1.2026</w:t>
      </w:r>
      <w:r w:rsidDel="00000000" w:rsidR="00000000" w:rsidRPr="00000000">
        <w:rPr>
          <w:rtl w:val="0"/>
        </w:rPr>
      </w:r>
    </w:p>
    <w:p w:rsidR="00000000" w:rsidDel="00000000" w:rsidP="00000000" w:rsidRDefault="00000000" w:rsidRPr="00000000" w14:paraId="00000005">
      <w:pPr>
        <w:spacing w:after="0" w:before="240" w:line="240" w:lineRule="auto"/>
        <w:ind w:left="0" w:right="0" w:firstLine="0"/>
        <w:jc w:val="center"/>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sz w:val="28"/>
          <w:szCs w:val="28"/>
          <w:rtl w:val="0"/>
        </w:rPr>
        <w:t xml:space="preserve">January 5, 2026 </w:t>
      </w:r>
      <w:r w:rsidDel="00000000" w:rsidR="00000000" w:rsidRPr="00000000">
        <w:rPr>
          <w:rtl w:val="0"/>
        </w:rPr>
      </w:r>
    </w:p>
    <w:p w:rsidR="00000000" w:rsidDel="00000000" w:rsidP="00000000" w:rsidRDefault="00000000" w:rsidRPr="00000000" w14:paraId="00000006">
      <w:pPr>
        <w:spacing w:after="200" w:before="348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 </w:t>
      </w:r>
    </w:p>
    <w:p w:rsidR="00000000" w:rsidDel="00000000" w:rsidP="00000000" w:rsidRDefault="00000000" w:rsidRPr="00000000" w14:paraId="00000007">
      <w:pPr>
        <w:spacing w:after="200" w:before="348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08">
      <w:pPr>
        <w:pageBreakBefore w:val="1"/>
        <w:spacing w:after="200" w:before="0" w:line="270" w:lineRule="auto"/>
        <w:ind w:left="0" w:right="0" w:firstLine="0"/>
        <w:jc w:val="left"/>
        <w:rPr>
          <w:rFonts w:ascii="Calibri" w:cs="Calibri" w:eastAsia="Calibri" w:hAnsi="Calibri"/>
          <w:b w:val="1"/>
          <w:bCs w:val="1"/>
          <w:color w:val="006ec3"/>
          <w:sz w:val="28"/>
          <w:szCs w:val="28"/>
          <w:shd w:fill="auto" w:val="clear"/>
          <w:vertAlign w:val="baseline"/>
        </w:rPr>
      </w:pPr>
      <w:r w:rsidDel="00000000" w:rsidR="00000000" w:rsidRPr="00000000">
        <w:rPr>
          <w:rFonts w:ascii="Calibri" w:cs="Calibri" w:eastAsia="Calibri" w:hAnsi="Calibri"/>
          <w:b w:val="1"/>
          <w:bCs w:val="1"/>
          <w:color w:val="006ec3"/>
          <w:sz w:val="28"/>
          <w:szCs w:val="28"/>
          <w:shd w:fill="auto" w:val="clear"/>
          <w:vertAlign w:val="baseline"/>
          <w:rtl w:val="0"/>
        </w:rPr>
        <w:t xml:space="preserve">Table of Contents</w:t>
      </w:r>
      <w:r w:rsidDel="00000000" w:rsidR="00000000" w:rsidRPr="00000000">
        <w:rPr>
          <w:rtl w:val="0"/>
        </w:rPr>
      </w:r>
    </w:p>
    <w:p w:rsidR="00000000" w:rsidDel="00000000" w:rsidP="00000000" w:rsidRDefault="00000000" w:rsidRPr="00000000" w14:paraId="00000009">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Introduction</w:t>
      </w:r>
      <w:r w:rsidDel="00000000" w:rsidR="00000000" w:rsidRPr="00000000">
        <w:rPr>
          <w:rFonts w:ascii="Calibri" w:cs="Calibri" w:eastAsia="Calibri" w:hAnsi="Calibri"/>
          <w:b w:val="1"/>
          <w:bCs w:val="1"/>
          <w:color w:val="000000"/>
          <w:sz w:val="20"/>
          <w:szCs w:val="20"/>
          <w:shd w:fill="auto" w:val="clear"/>
          <w:vertAlign w:val="baseline"/>
          <w:rtl w:val="0"/>
        </w:rPr>
        <w:tab/>
        <w:t xml:space="preserve">4</w:t>
      </w:r>
      <w:r w:rsidDel="00000000" w:rsidR="00000000" w:rsidRPr="00000000">
        <w:rPr>
          <w:rtl w:val="0"/>
        </w:rPr>
      </w:r>
    </w:p>
    <w:p w:rsidR="00000000" w:rsidDel="00000000" w:rsidP="00000000" w:rsidRDefault="00000000" w:rsidRPr="00000000" w14:paraId="0000000A">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Scope</w:t>
      </w:r>
      <w:r w:rsidDel="00000000" w:rsidR="00000000" w:rsidRPr="00000000">
        <w:rPr>
          <w:rFonts w:ascii="Calibri" w:cs="Calibri" w:eastAsia="Calibri" w:hAnsi="Calibri"/>
          <w:b w:val="1"/>
          <w:bCs w:val="1"/>
          <w:color w:val="000000"/>
          <w:sz w:val="20"/>
          <w:szCs w:val="20"/>
          <w:shd w:fill="auto" w:val="clear"/>
          <w:vertAlign w:val="baseline"/>
          <w:rtl w:val="0"/>
        </w:rPr>
        <w:tab/>
        <w:t xml:space="preserve">5</w:t>
      </w:r>
      <w:r w:rsidDel="00000000" w:rsidR="00000000" w:rsidRPr="00000000">
        <w:rPr>
          <w:rtl w:val="0"/>
        </w:rPr>
      </w:r>
    </w:p>
    <w:p w:rsidR="00000000" w:rsidDel="00000000" w:rsidP="00000000" w:rsidRDefault="00000000" w:rsidRPr="00000000" w14:paraId="0000000B">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Definition of Terms</w:t>
      </w:r>
      <w:r w:rsidDel="00000000" w:rsidR="00000000" w:rsidRPr="00000000">
        <w:rPr>
          <w:rFonts w:ascii="Calibri" w:cs="Calibri" w:eastAsia="Calibri" w:hAnsi="Calibri"/>
          <w:b w:val="1"/>
          <w:bCs w:val="1"/>
          <w:color w:val="000000"/>
          <w:sz w:val="20"/>
          <w:szCs w:val="20"/>
          <w:shd w:fill="auto" w:val="clear"/>
          <w:vertAlign w:val="baseline"/>
          <w:rtl w:val="0"/>
        </w:rPr>
        <w:tab/>
      </w:r>
      <w:r w:rsidDel="00000000" w:rsidR="00000000" w:rsidRPr="00000000">
        <w:rPr>
          <w:rFonts w:ascii="Calibri" w:cs="Calibri" w:eastAsia="Calibri" w:hAnsi="Calibri"/>
          <w:b w:val="1"/>
          <w:bCs w:val="1"/>
          <w:rtl w:val="0"/>
        </w:rPr>
        <w:t xml:space="preserve">6</w:t>
      </w:r>
      <w:r w:rsidDel="00000000" w:rsidR="00000000" w:rsidRPr="00000000">
        <w:rPr>
          <w:rtl w:val="0"/>
        </w:rPr>
      </w:r>
    </w:p>
    <w:p w:rsidR="00000000" w:rsidDel="00000000" w:rsidP="00000000" w:rsidRDefault="00000000" w:rsidRPr="00000000" w14:paraId="0000000C">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Qualified Beneficiary (QB)</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6</w:t>
      </w:r>
      <w:r w:rsidDel="00000000" w:rsidR="00000000" w:rsidRPr="00000000">
        <w:rPr>
          <w:rtl w:val="0"/>
        </w:rPr>
      </w:r>
    </w:p>
    <w:p w:rsidR="00000000" w:rsidDel="00000000" w:rsidP="00000000" w:rsidRDefault="00000000" w:rsidRPr="00000000" w14:paraId="0000000D">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CSV – Comma Separated Values file</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6</w:t>
      </w:r>
      <w:r w:rsidDel="00000000" w:rsidR="00000000" w:rsidRPr="00000000">
        <w:rPr>
          <w:rtl w:val="0"/>
        </w:rPr>
      </w:r>
    </w:p>
    <w:p w:rsidR="00000000" w:rsidDel="00000000" w:rsidP="00000000" w:rsidRDefault="00000000" w:rsidRPr="00000000" w14:paraId="0000000E">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Import Version</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6</w:t>
      </w:r>
      <w:r w:rsidDel="00000000" w:rsidR="00000000" w:rsidRPr="00000000">
        <w:rPr>
          <w:rtl w:val="0"/>
        </w:rPr>
      </w:r>
    </w:p>
    <w:p w:rsidR="00000000" w:rsidDel="00000000" w:rsidP="00000000" w:rsidRDefault="00000000" w:rsidRPr="00000000" w14:paraId="0000000F">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Line Identifier</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6</w:t>
      </w:r>
      <w:r w:rsidDel="00000000" w:rsidR="00000000" w:rsidRPr="00000000">
        <w:rPr>
          <w:rtl w:val="0"/>
        </w:rPr>
      </w:r>
    </w:p>
    <w:p w:rsidR="00000000" w:rsidDel="00000000" w:rsidP="00000000" w:rsidRDefault="00000000" w:rsidRPr="00000000" w14:paraId="00000010">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Import File Layout</w:t>
      </w:r>
      <w:r w:rsidDel="00000000" w:rsidR="00000000" w:rsidRPr="00000000">
        <w:rPr>
          <w:rFonts w:ascii="Calibri" w:cs="Calibri" w:eastAsia="Calibri" w:hAnsi="Calibri"/>
          <w:b w:val="1"/>
          <w:bCs w:val="1"/>
          <w:color w:val="000000"/>
          <w:sz w:val="20"/>
          <w:szCs w:val="20"/>
          <w:shd w:fill="auto" w:val="clear"/>
          <w:vertAlign w:val="baseline"/>
          <w:rtl w:val="0"/>
        </w:rPr>
        <w:tab/>
      </w:r>
      <w:r w:rsidDel="00000000" w:rsidR="00000000" w:rsidRPr="00000000">
        <w:rPr>
          <w:rFonts w:ascii="Calibri" w:cs="Calibri" w:eastAsia="Calibri" w:hAnsi="Calibri"/>
          <w:b w:val="1"/>
          <w:bCs w:val="1"/>
          <w:rtl w:val="0"/>
        </w:rPr>
        <w:t xml:space="preserve">7</w:t>
      </w:r>
      <w:r w:rsidDel="00000000" w:rsidR="00000000" w:rsidRPr="00000000">
        <w:rPr>
          <w:rtl w:val="0"/>
        </w:rPr>
      </w:r>
    </w:p>
    <w:p w:rsidR="00000000" w:rsidDel="00000000" w:rsidP="00000000" w:rsidRDefault="00000000" w:rsidRPr="00000000" w14:paraId="00000011">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Import Version Label</w:t>
      </w:r>
      <w:r w:rsidDel="00000000" w:rsidR="00000000" w:rsidRPr="00000000">
        <w:rPr>
          <w:rFonts w:ascii="Calibri" w:cs="Calibri" w:eastAsia="Calibri" w:hAnsi="Calibri"/>
          <w:b w:val="1"/>
          <w:bCs w:val="1"/>
          <w:color w:val="000000"/>
          <w:sz w:val="20"/>
          <w:szCs w:val="20"/>
          <w:shd w:fill="auto" w:val="clear"/>
          <w:vertAlign w:val="baseline"/>
          <w:rtl w:val="0"/>
        </w:rPr>
        <w:tab/>
      </w:r>
      <w:r w:rsidDel="00000000" w:rsidR="00000000" w:rsidRPr="00000000">
        <w:rPr>
          <w:rFonts w:ascii="Calibri" w:cs="Calibri" w:eastAsia="Calibri" w:hAnsi="Calibri"/>
          <w:b w:val="1"/>
          <w:bCs w:val="1"/>
          <w:rtl w:val="0"/>
        </w:rPr>
        <w:t xml:space="preserve">8</w:t>
      </w:r>
      <w:r w:rsidDel="00000000" w:rsidR="00000000" w:rsidRPr="00000000">
        <w:rPr>
          <w:rtl w:val="0"/>
        </w:rPr>
      </w:r>
    </w:p>
    <w:p w:rsidR="00000000" w:rsidDel="00000000" w:rsidP="00000000" w:rsidRDefault="00000000" w:rsidRPr="00000000" w14:paraId="00000012">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Import Line Identifiers (Section Definitions)</w:t>
      </w:r>
      <w:r w:rsidDel="00000000" w:rsidR="00000000" w:rsidRPr="00000000">
        <w:rPr>
          <w:rFonts w:ascii="Calibri" w:cs="Calibri" w:eastAsia="Calibri" w:hAnsi="Calibri"/>
          <w:b w:val="1"/>
          <w:bCs w:val="1"/>
          <w:color w:val="000000"/>
          <w:sz w:val="20"/>
          <w:szCs w:val="20"/>
          <w:shd w:fill="auto" w:val="clear"/>
          <w:vertAlign w:val="baseline"/>
          <w:rtl w:val="0"/>
        </w:rPr>
        <w:tab/>
      </w:r>
      <w:r w:rsidDel="00000000" w:rsidR="00000000" w:rsidRPr="00000000">
        <w:rPr>
          <w:rFonts w:ascii="Calibri" w:cs="Calibri" w:eastAsia="Calibri" w:hAnsi="Calibri"/>
          <w:b w:val="1"/>
          <w:bCs w:val="1"/>
          <w:rtl w:val="0"/>
        </w:rPr>
        <w:t xml:space="preserve">9</w:t>
      </w:r>
      <w:r w:rsidDel="00000000" w:rsidR="00000000" w:rsidRPr="00000000">
        <w:rPr>
          <w:rtl w:val="0"/>
        </w:rPr>
      </w:r>
    </w:p>
    <w:p w:rsidR="00000000" w:rsidDel="00000000" w:rsidP="00000000" w:rsidRDefault="00000000" w:rsidRPr="00000000" w14:paraId="00000013">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[VERSION]</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9</w:t>
      </w:r>
      <w:r w:rsidDel="00000000" w:rsidR="00000000" w:rsidRPr="00000000">
        <w:rPr>
          <w:rtl w:val="0"/>
        </w:rPr>
      </w:r>
    </w:p>
    <w:p w:rsidR="00000000" w:rsidDel="00000000" w:rsidP="00000000" w:rsidRDefault="00000000" w:rsidRPr="00000000" w14:paraId="00000014">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[QB]</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9</w:t>
      </w:r>
      <w:r w:rsidDel="00000000" w:rsidR="00000000" w:rsidRPr="00000000">
        <w:rPr>
          <w:rtl w:val="0"/>
        </w:rPr>
      </w:r>
    </w:p>
    <w:p w:rsidR="00000000" w:rsidDel="00000000" w:rsidP="00000000" w:rsidRDefault="00000000" w:rsidRPr="00000000" w14:paraId="00000015">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[QBEVENT]</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10</w:t>
      </w:r>
      <w:r w:rsidDel="00000000" w:rsidR="00000000" w:rsidRPr="00000000">
        <w:rPr>
          <w:rtl w:val="0"/>
        </w:rPr>
      </w:r>
    </w:p>
    <w:p w:rsidR="00000000" w:rsidDel="00000000" w:rsidP="00000000" w:rsidRDefault="00000000" w:rsidRPr="00000000" w14:paraId="00000016">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QB Plan Line Types</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11</w:t>
      </w:r>
      <w:r w:rsidDel="00000000" w:rsidR="00000000" w:rsidRPr="00000000">
        <w:rPr>
          <w:rtl w:val="0"/>
        </w:rPr>
      </w:r>
    </w:p>
    <w:p w:rsidR="00000000" w:rsidDel="00000000" w:rsidP="00000000" w:rsidRDefault="00000000" w:rsidRPr="00000000" w14:paraId="00000017">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[QBPLANINITIAL]</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12</w:t>
      </w:r>
      <w:r w:rsidDel="00000000" w:rsidR="00000000" w:rsidRPr="00000000">
        <w:rPr>
          <w:rtl w:val="0"/>
        </w:rPr>
      </w:r>
    </w:p>
    <w:p w:rsidR="00000000" w:rsidDel="00000000" w:rsidP="00000000" w:rsidRDefault="00000000" w:rsidRPr="00000000" w14:paraId="00000018">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[QBPLAN]</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13</w:t>
      </w:r>
      <w:r w:rsidDel="00000000" w:rsidR="00000000" w:rsidRPr="00000000">
        <w:rPr>
          <w:rtl w:val="0"/>
        </w:rPr>
      </w:r>
    </w:p>
    <w:p w:rsidR="00000000" w:rsidDel="00000000" w:rsidP="00000000" w:rsidRDefault="00000000" w:rsidRPr="00000000" w14:paraId="00000019">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[QBDEPENDENT]</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14</w:t>
      </w:r>
      <w:r w:rsidDel="00000000" w:rsidR="00000000" w:rsidRPr="00000000">
        <w:rPr>
          <w:rtl w:val="0"/>
        </w:rPr>
      </w:r>
    </w:p>
    <w:p w:rsidR="00000000" w:rsidDel="00000000" w:rsidP="00000000" w:rsidRDefault="00000000" w:rsidRPr="00000000" w14:paraId="0000001A">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[QBDEPENDENTPLANINITIAL]</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15</w:t>
      </w:r>
      <w:r w:rsidDel="00000000" w:rsidR="00000000" w:rsidRPr="00000000">
        <w:rPr>
          <w:rtl w:val="0"/>
        </w:rPr>
      </w:r>
    </w:p>
    <w:p w:rsidR="00000000" w:rsidDel="00000000" w:rsidP="00000000" w:rsidRDefault="00000000" w:rsidRPr="00000000" w14:paraId="0000001B">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[QBDEPENDENTPLAN]</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15</w:t>
      </w:r>
      <w:r w:rsidDel="00000000" w:rsidR="00000000" w:rsidRPr="00000000">
        <w:rPr>
          <w:rtl w:val="0"/>
        </w:rPr>
      </w:r>
    </w:p>
    <w:p w:rsidR="00000000" w:rsidDel="00000000" w:rsidP="00000000" w:rsidRDefault="00000000" w:rsidRPr="00000000" w14:paraId="0000001C">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[QBSTATEINSERTS]</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16</w:t>
      </w:r>
      <w:r w:rsidDel="00000000" w:rsidR="00000000" w:rsidRPr="00000000">
        <w:rPr>
          <w:rtl w:val="0"/>
        </w:rPr>
      </w:r>
    </w:p>
    <w:p w:rsidR="00000000" w:rsidDel="00000000" w:rsidP="00000000" w:rsidRDefault="00000000" w:rsidRPr="00000000" w14:paraId="0000001D">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[QBPLANMEMBERSPECIFICRATEINITIAL]</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16</w:t>
      </w:r>
      <w:r w:rsidDel="00000000" w:rsidR="00000000" w:rsidRPr="00000000">
        <w:rPr>
          <w:rtl w:val="0"/>
        </w:rPr>
      </w:r>
    </w:p>
    <w:p w:rsidR="00000000" w:rsidDel="00000000" w:rsidP="00000000" w:rsidRDefault="00000000" w:rsidRPr="00000000" w14:paraId="0000001E">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[QBPLANMEMBERSPECIFICRATE]</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17</w:t>
      </w:r>
      <w:r w:rsidDel="00000000" w:rsidR="00000000" w:rsidRPr="00000000">
        <w:rPr>
          <w:rtl w:val="0"/>
        </w:rPr>
      </w:r>
    </w:p>
    <w:p w:rsidR="00000000" w:rsidDel="00000000" w:rsidP="00000000" w:rsidRDefault="00000000" w:rsidRPr="00000000" w14:paraId="0000001F">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Data Types</w:t>
      </w:r>
      <w:r w:rsidDel="00000000" w:rsidR="00000000" w:rsidRPr="00000000">
        <w:rPr>
          <w:rFonts w:ascii="Calibri" w:cs="Calibri" w:eastAsia="Calibri" w:hAnsi="Calibri"/>
          <w:b w:val="1"/>
          <w:bCs w:val="1"/>
          <w:color w:val="000000"/>
          <w:sz w:val="20"/>
          <w:szCs w:val="20"/>
          <w:shd w:fill="auto" w:val="clear"/>
          <w:vertAlign w:val="baseline"/>
          <w:rtl w:val="0"/>
        </w:rPr>
        <w:tab/>
      </w:r>
      <w:r w:rsidDel="00000000" w:rsidR="00000000" w:rsidRPr="00000000">
        <w:rPr>
          <w:rFonts w:ascii="Calibri" w:cs="Calibri" w:eastAsia="Calibri" w:hAnsi="Calibri"/>
          <w:b w:val="1"/>
          <w:bCs w:val="1"/>
          <w:rtl w:val="0"/>
        </w:rPr>
        <w:t xml:space="preserve">18</w:t>
      </w:r>
      <w:r w:rsidDel="00000000" w:rsidR="00000000" w:rsidRPr="00000000">
        <w:rPr>
          <w:rtl w:val="0"/>
        </w:rPr>
      </w:r>
    </w:p>
    <w:p w:rsidR="00000000" w:rsidDel="00000000" w:rsidP="00000000" w:rsidRDefault="00000000" w:rsidRPr="00000000" w14:paraId="00000020">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Sample Import File</w:t>
      </w:r>
      <w:r w:rsidDel="00000000" w:rsidR="00000000" w:rsidRPr="00000000">
        <w:rPr>
          <w:rFonts w:ascii="Calibri" w:cs="Calibri" w:eastAsia="Calibri" w:hAnsi="Calibri"/>
          <w:b w:val="1"/>
          <w:bCs w:val="1"/>
          <w:color w:val="000000"/>
          <w:sz w:val="20"/>
          <w:szCs w:val="20"/>
          <w:shd w:fill="auto" w:val="clear"/>
          <w:vertAlign w:val="baseline"/>
          <w:rtl w:val="0"/>
        </w:rPr>
        <w:tab/>
      </w:r>
      <w:r w:rsidDel="00000000" w:rsidR="00000000" w:rsidRPr="00000000">
        <w:rPr>
          <w:rFonts w:ascii="Calibri" w:cs="Calibri" w:eastAsia="Calibri" w:hAnsi="Calibri"/>
          <w:b w:val="1"/>
          <w:bCs w:val="1"/>
          <w:rtl w:val="0"/>
        </w:rPr>
        <w:t xml:space="preserve">19</w:t>
      </w:r>
      <w:r w:rsidDel="00000000" w:rsidR="00000000" w:rsidRPr="00000000">
        <w:rPr>
          <w:rtl w:val="0"/>
        </w:rPr>
      </w:r>
    </w:p>
    <w:p w:rsidR="00000000" w:rsidDel="00000000" w:rsidP="00000000" w:rsidRDefault="00000000" w:rsidRPr="00000000" w14:paraId="00000021">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22">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Introduction </w:t>
      </w:r>
    </w:p>
    <w:p w:rsidR="00000000" w:rsidDel="00000000" w:rsidP="00000000" w:rsidRDefault="00000000" w:rsidRPr="00000000" w14:paraId="00000023">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Qualified Beneficiary (QB) Import system was designed to allow for easy importation of QB information into the COBRA &amp; Direct Billing system. The system utilizes a Comma Separated Values (CSV) import text file to input information about a QB. This document is designed to explain the format and function of this import file.</w:t>
      </w:r>
    </w:p>
    <w:p w:rsidR="00000000" w:rsidDel="00000000" w:rsidP="00000000" w:rsidRDefault="00000000" w:rsidRPr="00000000" w14:paraId="00000024">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25">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26">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Scope</w:t>
      </w:r>
    </w:p>
    <w:p w:rsidR="00000000" w:rsidDel="00000000" w:rsidP="00000000" w:rsidRDefault="00000000" w:rsidRPr="00000000" w14:paraId="00000027">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This document will explain the format and function of the import file used to import QBs into the COBRA &amp; Direct Billing system. It is not written to fully explain the QB fields or define imports other than the QB import. This document defines import version </w:t>
      </w:r>
      <w:r w:rsidDel="00000000" w:rsidR="00000000" w:rsidRPr="00000000">
        <w:rPr>
          <w:rFonts w:ascii="Calibri" w:cs="Calibri" w:eastAsia="Calibri" w:hAnsi="Calibri"/>
          <w:rtl w:val="0"/>
        </w:rPr>
        <w:t xml:space="preserve">2.0</w:t>
      </w:r>
      <w:r w:rsidDel="00000000" w:rsidR="00000000" w:rsidRPr="00000000">
        <w:rPr>
          <w:rFonts w:ascii="Calibri" w:cs="Calibri" w:eastAsia="Calibri" w:hAnsi="Calibri"/>
          <w:color w:val="000000"/>
          <w:sz w:val="20"/>
          <w:szCs w:val="20"/>
          <w:shd w:fill="auto" w:val="clear"/>
          <w:vertAlign w:val="baseline"/>
          <w:rtl w:val="0"/>
        </w:rPr>
        <w:t xml:space="preserve">.</w:t>
      </w:r>
    </w:p>
    <w:p w:rsidR="00000000" w:rsidDel="00000000" w:rsidP="00000000" w:rsidRDefault="00000000" w:rsidRPr="00000000" w14:paraId="00000028">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29">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Definition of Terms</w:t>
      </w:r>
    </w:p>
    <w:p w:rsidR="00000000" w:rsidDel="00000000" w:rsidP="00000000" w:rsidRDefault="00000000" w:rsidRPr="00000000" w14:paraId="0000002A">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This document uses various terms that may have different meanings to different audiences. This section will help to explain these terms in the context of this document.</w:t>
      </w:r>
    </w:p>
    <w:p w:rsidR="00000000" w:rsidDel="00000000" w:rsidP="00000000" w:rsidRDefault="00000000" w:rsidRPr="00000000" w14:paraId="0000002B">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Qualified Beneficiary (QB)</w:t>
      </w:r>
    </w:p>
    <w:p w:rsidR="00000000" w:rsidDel="00000000" w:rsidP="00000000" w:rsidRDefault="00000000" w:rsidRPr="00000000" w14:paraId="0000002C">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 QB is an individual that is eligible for COBRA benefits and needs to be entered into the system. A QB has a variety of information that must be entered when the QB is entered as well as a variety of optional information that may be entered with the QB. </w:t>
      </w:r>
    </w:p>
    <w:p w:rsidR="00000000" w:rsidDel="00000000" w:rsidP="00000000" w:rsidRDefault="00000000" w:rsidRPr="00000000" w14:paraId="0000002D">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CSV – Comma Separated Values file</w:t>
      </w:r>
    </w:p>
    <w:p w:rsidR="00000000" w:rsidDel="00000000" w:rsidP="00000000" w:rsidRDefault="00000000" w:rsidRPr="00000000" w14:paraId="0000002E">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 CSV file is a text file that contains values on each row that are separated by commas. </w:t>
      </w:r>
    </w:p>
    <w:p w:rsidR="00000000" w:rsidDel="00000000" w:rsidP="00000000" w:rsidRDefault="00000000" w:rsidRPr="00000000" w14:paraId="0000002F">
      <w:pPr>
        <w:tabs>
          <w:tab w:val="left" w:leader="none" w:pos="720"/>
        </w:tabs>
        <w:spacing w:after="200" w:before="0" w:line="270" w:lineRule="auto"/>
        <w:ind w:left="533" w:right="0" w:hanging="533"/>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b w:val="1"/>
          <w:bCs w:val="1"/>
          <w:color w:val="000000"/>
          <w:sz w:val="20"/>
          <w:szCs w:val="20"/>
          <w:shd w:fill="auto" w:val="clear"/>
          <w:vertAlign w:val="baseline"/>
          <w:rtl w:val="0"/>
        </w:rPr>
        <w:t xml:space="preserve">Note: </w:t>
      </w:r>
      <w:r w:rsidDel="00000000" w:rsidR="00000000" w:rsidRPr="00000000">
        <w:rPr>
          <w:rFonts w:ascii="Calibri" w:cs="Calibri" w:eastAsia="Calibri" w:hAnsi="Calibri"/>
          <w:color w:val="000000"/>
          <w:sz w:val="20"/>
          <w:szCs w:val="20"/>
          <w:shd w:fill="auto" w:val="clear"/>
          <w:vertAlign w:val="baseline"/>
          <w:rtl w:val="0"/>
        </w:rPr>
        <w:t xml:space="preserve"> You should not use Excel to edit or save these files as Excel will alter the format of large numeric columns (such as SSN) and make them unreadable to the system.</w:t>
      </w:r>
    </w:p>
    <w:p w:rsidR="00000000" w:rsidDel="00000000" w:rsidP="00000000" w:rsidRDefault="00000000" w:rsidRPr="00000000" w14:paraId="00000030">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Import Version</w:t>
      </w:r>
    </w:p>
    <w:p w:rsidR="00000000" w:rsidDel="00000000" w:rsidP="00000000" w:rsidRDefault="00000000" w:rsidRPr="00000000" w14:paraId="00000031">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Each import file should include a [VERSION] section that identifies the import version format the import file is adhering to.</w:t>
      </w:r>
    </w:p>
    <w:p w:rsidR="00000000" w:rsidDel="00000000" w:rsidP="00000000" w:rsidRDefault="00000000" w:rsidRPr="00000000" w14:paraId="00000032">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If a [VERSION] record does not exist in the import file, an error will be generated.  </w:t>
      </w:r>
    </w:p>
    <w:p w:rsidR="00000000" w:rsidDel="00000000" w:rsidP="00000000" w:rsidRDefault="00000000" w:rsidRPr="00000000" w14:paraId="00000033">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current version line should be: [VERSION],</w:t>
      </w:r>
      <w:r w:rsidDel="00000000" w:rsidR="00000000" w:rsidRPr="00000000">
        <w:rPr>
          <w:rFonts w:ascii="Calibri" w:cs="Calibri" w:eastAsia="Calibri" w:hAnsi="Calibri"/>
          <w:rtl w:val="0"/>
        </w:rPr>
        <w:t xml:space="preserve">2.0</w:t>
      </w:r>
      <w:r w:rsidDel="00000000" w:rsidR="00000000" w:rsidRPr="00000000">
        <w:rPr>
          <w:rtl w:val="0"/>
        </w:rPr>
      </w:r>
    </w:p>
    <w:p w:rsidR="00000000" w:rsidDel="00000000" w:rsidP="00000000" w:rsidRDefault="00000000" w:rsidRPr="00000000" w14:paraId="00000034">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Line Identifier</w:t>
      </w:r>
    </w:p>
    <w:p w:rsidR="00000000" w:rsidDel="00000000" w:rsidP="00000000" w:rsidRDefault="00000000" w:rsidRPr="00000000" w14:paraId="00000035">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Each text line that is imported must have a line identifier as its first field</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color w:val="000000"/>
          <w:sz w:val="20"/>
          <w:szCs w:val="20"/>
          <w:shd w:fill="auto" w:val="clear"/>
          <w:vertAlign w:val="baseline"/>
          <w:rtl w:val="0"/>
        </w:rPr>
        <w:t xml:space="preserve"> This line identifier defines which fields come next on the text line.</w:t>
      </w:r>
      <w:r w:rsidDel="00000000" w:rsidR="00000000" w:rsidRPr="00000000">
        <w:rPr>
          <w:rtl w:val="0"/>
        </w:rPr>
      </w:r>
    </w:p>
    <w:p w:rsidR="00000000" w:rsidDel="00000000" w:rsidP="00000000" w:rsidRDefault="00000000" w:rsidRPr="00000000" w14:paraId="00000036">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Import File Layout</w:t>
      </w:r>
    </w:p>
    <w:p w:rsidR="00000000" w:rsidDel="00000000" w:rsidP="00000000" w:rsidRDefault="00000000" w:rsidRPr="00000000" w14:paraId="00000037">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Import file is a CSV file where each line has values separated by commas. To allow for the importation of different types of information, the first field of each line defines what type of information will follow for the fields of that line. For instance, to begin the importation of a QB record you will need a QB line that starts with a line identifier of “[QB]” and may appear similar to the following:</w:t>
      </w:r>
    </w:p>
    <w:p w:rsidR="00000000" w:rsidDel="00000000" w:rsidP="00000000" w:rsidRDefault="00000000" w:rsidRPr="00000000" w14:paraId="00000038">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ab/>
        <w:t xml:space="preserve">[QB], My Client Name, My Client Division Name, MR, Bob, L, Jones, 555555555,    (etc.)</w:t>
      </w:r>
    </w:p>
    <w:p w:rsidR="00000000" w:rsidDel="00000000" w:rsidP="00000000" w:rsidRDefault="00000000" w:rsidRPr="00000000" w14:paraId="00000039">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This QB will then also need a line that defines the qualifying event information for the QB. This is accomplished with a line that begins with a line identifier of “[QBEVENT]” and the file might now appear something like this:</w:t>
      </w:r>
    </w:p>
    <w:p w:rsidR="00000000" w:rsidDel="00000000" w:rsidP="00000000" w:rsidRDefault="00000000" w:rsidRPr="00000000" w14:paraId="0000003A">
      <w:pPr>
        <w:spacing w:after="0" w:before="0" w:line="24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ab/>
        <w:t xml:space="preserve">[QB], My Client Name, My Client Division Name, MR, Bob, L, Jones, 555555555,    (etc.)</w:t>
      </w:r>
    </w:p>
    <w:p w:rsidR="00000000" w:rsidDel="00000000" w:rsidP="00000000" w:rsidRDefault="00000000" w:rsidRPr="00000000" w14:paraId="0000003B">
      <w:pPr>
        <w:spacing w:after="0" w:before="0" w:line="24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ab/>
        <w:t xml:space="preserve">[QBEVENT], TERMINATION, 5/1/2008, 1/1/1999, , ,    (etc.)</w:t>
      </w:r>
    </w:p>
    <w:p w:rsidR="00000000" w:rsidDel="00000000" w:rsidP="00000000" w:rsidRDefault="00000000" w:rsidRPr="00000000" w14:paraId="0000003C">
      <w:pPr>
        <w:spacing w:after="0" w:before="0" w:line="24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3D">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All of the lines that follow the “[QB]” line are related to that QB. When a new “[QB]” line is encountered, the previous QB is validated and saved to the database and then the import process begins for the new QB.</w:t>
      </w:r>
    </w:p>
    <w:p w:rsidR="00000000" w:rsidDel="00000000" w:rsidP="00000000" w:rsidRDefault="00000000" w:rsidRPr="00000000" w14:paraId="0000003E">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Line identifiers and their definitions are as follows:</w:t>
      </w:r>
    </w:p>
    <w:tbl>
      <w:tblPr>
        <w:tblStyle w:val="Table1"/>
        <w:tblW w:w="9360.0" w:type="dxa"/>
        <w:jc w:val="left"/>
        <w:tblInd w:w="-108.0" w:type="dxa"/>
        <w:tblLayout w:type="fixed"/>
        <w:tblLook w:val="0000"/>
      </w:tblPr>
      <w:tblGrid>
        <w:gridCol w:w="3549"/>
        <w:gridCol w:w="1666"/>
        <w:gridCol w:w="4145"/>
        <w:tblGridChange w:id="0">
          <w:tblGrid>
            <w:gridCol w:w="3549"/>
            <w:gridCol w:w="1666"/>
            <w:gridCol w:w="4145"/>
          </w:tblGrid>
        </w:tblGridChange>
      </w:tblGrid>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3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Line Identifier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Description</w:t>
            </w:r>
            <w:r w:rsidDel="00000000" w:rsidR="00000000" w:rsidRPr="00000000">
              <w:rPr>
                <w:rtl w:val="0"/>
              </w:rPr>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[QB]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3">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main QB record</w:t>
            </w:r>
            <w:r w:rsidDel="00000000" w:rsidR="00000000" w:rsidRPr="00000000">
              <w:rPr>
                <w:rtl w:val="0"/>
              </w:rPr>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[QBEVENT]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6">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QB’s qualifying event information</w:t>
            </w:r>
            <w:r w:rsidDel="00000000" w:rsidR="00000000" w:rsidRPr="00000000">
              <w:rPr>
                <w:rtl w:val="0"/>
              </w:rPr>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[QBPLAN]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9">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Defines a single client plan that the QB is eligible for under COBRA. There must be at least one of these lines in the import file for each QB, but there may be several for each QB if the QB is eligible for more than one plan.</w:t>
            </w:r>
            <w:r w:rsidDel="00000000" w:rsidR="00000000" w:rsidRPr="00000000">
              <w:rPr>
                <w:rtl w:val="0"/>
              </w:rPr>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[QBDEPENDENT]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C">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D">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Defines a single dependent that is also eligible for COBRA under the QB. This is an optional line, but there may be several of these lines for a QB if there are multiple dependents under this QB.</w:t>
            </w:r>
            <w:r w:rsidDel="00000000" w:rsidR="00000000" w:rsidRPr="00000000">
              <w:rPr>
                <w:rtl w:val="0"/>
              </w:rPr>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[QBDEPENDENTPLAN]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F">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Defines a single QB Plan that a dependent is enrolled on for this QB. These records must be under the appropriate [QBDEPENDENT] record and there may be multiple of these for a single dependent.</w:t>
            </w:r>
            <w:r w:rsidDel="00000000" w:rsidR="00000000" w:rsidRPr="00000000">
              <w:rPr>
                <w:rtl w:val="0"/>
              </w:rPr>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[QBSTATEINSERTS]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2">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These are optional lines that may be added to describe the letter inserts </w:t>
            </w:r>
            <w:r w:rsidDel="00000000" w:rsidR="00000000" w:rsidRPr="00000000">
              <w:rPr>
                <w:rFonts w:ascii="Calibri" w:cs="Calibri" w:eastAsia="Calibri" w:hAnsi="Calibri"/>
                <w:rtl w:val="0"/>
              </w:rPr>
              <w:t xml:space="preserve">that are attached</w:t>
            </w:r>
            <w:r w:rsidDel="00000000" w:rsidR="00000000" w:rsidRPr="00000000">
              <w:rPr>
                <w:rFonts w:ascii="Calibri" w:cs="Calibri" w:eastAsia="Calibri" w:hAnsi="Calibri"/>
                <w:color w:val="000000"/>
                <w:sz w:val="20"/>
                <w:szCs w:val="20"/>
                <w:shd w:fill="auto" w:val="clear"/>
                <w:vertAlign w:val="baseline"/>
                <w:rtl w:val="0"/>
              </w:rPr>
              <w:t xml:space="preserve"> to an Election N</w:t>
            </w:r>
            <w:r w:rsidDel="00000000" w:rsidR="00000000" w:rsidRPr="00000000">
              <w:rPr>
                <w:rFonts w:ascii="Calibri" w:cs="Calibri" w:eastAsia="Calibri" w:hAnsi="Calibri"/>
                <w:rtl w:val="0"/>
              </w:rPr>
              <w:t xml:space="preserve">otice</w:t>
            </w:r>
            <w:r w:rsidDel="00000000" w:rsidR="00000000" w:rsidRPr="00000000">
              <w:rPr>
                <w:rFonts w:ascii="Calibri" w:cs="Calibri" w:eastAsia="Calibri" w:hAnsi="Calibri"/>
                <w:color w:val="000000"/>
                <w:sz w:val="20"/>
                <w:szCs w:val="20"/>
                <w:shd w:fill="auto" w:val="clear"/>
                <w:vertAlign w:val="baseline"/>
                <w:rtl w:val="0"/>
              </w:rPr>
              <w:t xml:space="preserve"> Letter. There may be several of these defined for a single QB if needed.</w:t>
            </w:r>
            <w:r w:rsidDel="00000000" w:rsidR="00000000" w:rsidRPr="00000000">
              <w:rPr>
                <w:rtl w:val="0"/>
              </w:rPr>
            </w:r>
          </w:p>
        </w:tc>
      </w:tr>
      <w:tr>
        <w:trPr>
          <w:cantSplit w:val="0"/>
          <w:trHeight w:val="302"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[QBPLANMEMBERSPECIFICRATE]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5">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If a QB is under a plan that has a rate type of “Member Specific Rates”, then these lines are used to describe the rate to be used for this QB. These records should be immediately after the [QBPLAN</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color w:val="000000"/>
                <w:sz w:val="20"/>
                <w:szCs w:val="20"/>
                <w:shd w:fill="auto" w:val="clear"/>
                <w:vertAlign w:val="baseline"/>
                <w:rtl w:val="0"/>
              </w:rPr>
              <w:t xml:space="preserve"> record that they refer to.</w:t>
            </w:r>
            <w:r w:rsidDel="00000000" w:rsidR="00000000" w:rsidRPr="00000000">
              <w:rPr>
                <w:rtl w:val="0"/>
              </w:rPr>
            </w:r>
          </w:p>
        </w:tc>
      </w:tr>
    </w:tbl>
    <w:p w:rsidR="00000000" w:rsidDel="00000000" w:rsidP="00000000" w:rsidRDefault="00000000" w:rsidRPr="00000000" w14:paraId="00000057">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Import Version Label</w:t>
      </w:r>
    </w:p>
    <w:p w:rsidR="00000000" w:rsidDel="00000000" w:rsidP="00000000" w:rsidRDefault="00000000" w:rsidRPr="00000000" w14:paraId="00000058">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If no [VERSION] record exists in the import file, it is assumed that the import file is adhering to </w:t>
        <w:br w:type="textWrapping"/>
        <w:t xml:space="preserve">Version </w:t>
      </w:r>
      <w:r w:rsidDel="00000000" w:rsidR="00000000" w:rsidRPr="00000000">
        <w:rPr>
          <w:rFonts w:ascii="Calibri" w:cs="Calibri" w:eastAsia="Calibri" w:hAnsi="Calibri"/>
          <w:rtl w:val="0"/>
        </w:rPr>
        <w:t xml:space="preserve">2.0</w:t>
      </w:r>
      <w:r w:rsidDel="00000000" w:rsidR="00000000" w:rsidRPr="00000000">
        <w:rPr>
          <w:rFonts w:ascii="Calibri" w:cs="Calibri" w:eastAsia="Calibri" w:hAnsi="Calibri"/>
          <w:color w:val="000000"/>
          <w:sz w:val="20"/>
          <w:szCs w:val="20"/>
          <w:shd w:fill="auto" w:val="clear"/>
          <w:vertAlign w:val="baseline"/>
          <w:rtl w:val="0"/>
        </w:rPr>
        <w:t xml:space="preserve">. As new capabilities or changes are made to the import file format this document and the equivalent version number will be updated.</w:t>
      </w:r>
    </w:p>
    <w:p w:rsidR="00000000" w:rsidDel="00000000" w:rsidP="00000000" w:rsidRDefault="00000000" w:rsidRPr="00000000" w14:paraId="00000059">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This revision of this document </w:t>
      </w:r>
      <w:r w:rsidDel="00000000" w:rsidR="00000000" w:rsidRPr="00000000">
        <w:rPr>
          <w:rFonts w:ascii="Calibri" w:cs="Calibri" w:eastAsia="Calibri" w:hAnsi="Calibri"/>
          <w:rtl w:val="0"/>
        </w:rPr>
        <w:t xml:space="preserve">defines the</w:t>
      </w:r>
      <w:r w:rsidDel="00000000" w:rsidR="00000000" w:rsidRPr="00000000">
        <w:rPr>
          <w:rFonts w:ascii="Calibri" w:cs="Calibri" w:eastAsia="Calibri" w:hAnsi="Calibri"/>
          <w:color w:val="000000"/>
          <w:sz w:val="20"/>
          <w:szCs w:val="20"/>
          <w:shd w:fill="auto" w:val="clear"/>
          <w:vertAlign w:val="baseline"/>
          <w:rtl w:val="0"/>
        </w:rPr>
        <w:t xml:space="preserve"> import. </w:t>
      </w:r>
    </w:p>
    <w:p w:rsidR="00000000" w:rsidDel="00000000" w:rsidP="00000000" w:rsidRDefault="00000000" w:rsidRPr="00000000" w14:paraId="0000005A">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Import Line Identifiers (Section Definitions)</w:t>
      </w:r>
    </w:p>
    <w:p w:rsidR="00000000" w:rsidDel="00000000" w:rsidP="00000000" w:rsidRDefault="00000000" w:rsidRPr="00000000" w14:paraId="0000005B">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line identifiers explained in the </w:t>
      </w:r>
      <w:r w:rsidDel="00000000" w:rsidR="00000000" w:rsidRPr="00000000">
        <w:rPr>
          <w:rFonts w:ascii="Calibri" w:cs="Calibri" w:eastAsia="Calibri" w:hAnsi="Calibri"/>
          <w:color w:val="006ec3"/>
          <w:sz w:val="20"/>
          <w:szCs w:val="20"/>
          <w:u w:val="single"/>
          <w:shd w:fill="auto" w:val="clear"/>
          <w:vertAlign w:val="baseline"/>
          <w:rtl w:val="0"/>
        </w:rPr>
        <w:t xml:space="preserve">Import Version Label</w:t>
      </w:r>
      <w:r w:rsidDel="00000000" w:rsidR="00000000" w:rsidRPr="00000000">
        <w:rPr>
          <w:rFonts w:ascii="Calibri" w:cs="Calibri" w:eastAsia="Calibri" w:hAnsi="Calibri"/>
          <w:color w:val="000000"/>
          <w:sz w:val="20"/>
          <w:szCs w:val="20"/>
          <w:shd w:fill="auto" w:val="clear"/>
          <w:vertAlign w:val="baseline"/>
          <w:rtl w:val="0"/>
        </w:rPr>
        <w:t xml:space="preserve"> section each expect various fields to follow them on their respective line. The tables below define these fields for each of the line identifiers.</w:t>
      </w:r>
    </w:p>
    <w:p w:rsidR="00000000" w:rsidDel="00000000" w:rsidP="00000000" w:rsidRDefault="00000000" w:rsidRPr="00000000" w14:paraId="0000005C">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 fields need to have a value after the comma that corresponds to the data type specified. Non-required fields may be left blank (nothing appearing between the commas).</w:t>
      </w:r>
    </w:p>
    <w:p w:rsidR="00000000" w:rsidDel="00000000" w:rsidP="00000000" w:rsidRDefault="00000000" w:rsidRPr="00000000" w14:paraId="0000005D">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 [VERSION]</w:t>
      </w:r>
    </w:p>
    <w:tbl>
      <w:tblPr>
        <w:tblStyle w:val="Table2"/>
        <w:tblW w:w="9325.0" w:type="dxa"/>
        <w:jc w:val="left"/>
        <w:tblInd w:w="-108.0" w:type="dxa"/>
        <w:tblLayout w:type="fixed"/>
        <w:tblLook w:val="0000"/>
      </w:tblPr>
      <w:tblGrid>
        <w:gridCol w:w="2039"/>
        <w:gridCol w:w="1254"/>
        <w:gridCol w:w="1083"/>
        <w:gridCol w:w="4949"/>
        <w:tblGridChange w:id="0">
          <w:tblGrid>
            <w:gridCol w:w="2039"/>
            <w:gridCol w:w="1254"/>
            <w:gridCol w:w="1083"/>
            <w:gridCol w:w="4949"/>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Column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Data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Accepted Values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VersionNumber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Integer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4">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Use “</w:t>
            </w:r>
            <w:r w:rsidDel="00000000" w:rsidR="00000000" w:rsidRPr="00000000">
              <w:rPr>
                <w:rFonts w:ascii="Calibri" w:cs="Calibri" w:eastAsia="Calibri" w:hAnsi="Calibri"/>
                <w:rtl w:val="0"/>
              </w:rPr>
              <w:t xml:space="preserve">2.0</w:t>
            </w:r>
            <w:r w:rsidDel="00000000" w:rsidR="00000000" w:rsidRPr="00000000">
              <w:rPr>
                <w:rFonts w:ascii="Calibri" w:cs="Calibri" w:eastAsia="Calibri" w:hAnsi="Calibri"/>
                <w:color w:val="000000"/>
                <w:sz w:val="20"/>
                <w:szCs w:val="20"/>
                <w:shd w:fill="auto" w:val="clear"/>
                <w:vertAlign w:val="baseline"/>
                <w:rtl w:val="0"/>
              </w:rPr>
              <w:t xml:space="preserve">” for this import specification</w:t>
            </w:r>
            <w:r w:rsidDel="00000000" w:rsidR="00000000" w:rsidRPr="00000000">
              <w:rPr>
                <w:rtl w:val="0"/>
              </w:rPr>
            </w:r>
          </w:p>
        </w:tc>
      </w:tr>
    </w:tbl>
    <w:p w:rsidR="00000000" w:rsidDel="00000000" w:rsidP="00000000" w:rsidRDefault="00000000" w:rsidRPr="00000000" w14:paraId="00000066">
      <w:pPr>
        <w:keepNext w:val="1"/>
        <w:keepLines w:val="1"/>
        <w:spacing w:after="200" w:before="240" w:line="270" w:lineRule="auto"/>
        <w:ind w:left="0" w:right="0" w:firstLine="0"/>
        <w:jc w:val="left"/>
        <w:rPr>
          <w:rFonts w:ascii="Calibri" w:cs="Calibri" w:eastAsia="Calibri" w:hAnsi="Calibri"/>
          <w:b w:val="1"/>
          <w:bCs w:val="1"/>
          <w:color w:val="404040"/>
          <w:sz w:val="28"/>
          <w:szCs w:val="28"/>
        </w:rPr>
      </w:pPr>
      <w:r w:rsidDel="00000000" w:rsidR="00000000" w:rsidRPr="00000000">
        <w:rPr>
          <w:rtl w:val="0"/>
        </w:rPr>
      </w:r>
    </w:p>
    <w:p w:rsidR="00000000" w:rsidDel="00000000" w:rsidP="00000000" w:rsidRDefault="00000000" w:rsidRPr="00000000" w14:paraId="00000067">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[QB]</w:t>
      </w:r>
    </w:p>
    <w:tbl>
      <w:tblPr>
        <w:tblStyle w:val="Table3"/>
        <w:tblW w:w="9325.0" w:type="dxa"/>
        <w:jc w:val="left"/>
        <w:tblInd w:w="-108.0" w:type="dxa"/>
        <w:tblLayout w:type="fixed"/>
        <w:tblLook w:val="0000"/>
      </w:tblPr>
      <w:tblGrid>
        <w:gridCol w:w="4144"/>
        <w:gridCol w:w="1270"/>
        <w:gridCol w:w="1376"/>
        <w:gridCol w:w="2535"/>
        <w:tblGridChange w:id="0">
          <w:tblGrid>
            <w:gridCol w:w="4144"/>
            <w:gridCol w:w="1270"/>
            <w:gridCol w:w="1376"/>
            <w:gridCol w:w="2535"/>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Column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9">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Data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Accepted Values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C">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ClientName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D">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E">
            <w:pPr>
              <w:spacing w:after="0" w:before="0" w:line="270" w:lineRule="auto"/>
              <w:ind w:left="0" w:right="0" w:firstLine="0"/>
              <w:jc w:val="left"/>
              <w:rPr>
                <w:sz w:val="22"/>
                <w:szCs w:val="22"/>
                <w:shd w:fill="auto" w:val="clear"/>
                <w:vertAlign w:val="baseline"/>
              </w:rPr>
            </w:pPr>
            <w:r w:rsidDel="00000000" w:rsidR="00000000" w:rsidRPr="00000000">
              <w:rPr>
                <w:rFonts w:ascii="Noto Sans Symbols" w:cs="Noto Sans Symbols" w:eastAsia="Noto Sans Symbols" w:hAnsi="Noto Sans Symbols"/>
                <w:color w:val="000000"/>
                <w:sz w:val="22"/>
                <w:szCs w:val="22"/>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F">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unique Client name assigned in COBRA &amp; Direct Billing </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0">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ClientDivisionName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1">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2">
            <w:pPr>
              <w:spacing w:after="0" w:before="0" w:line="270" w:lineRule="auto"/>
              <w:ind w:left="0" w:right="0" w:firstLine="0"/>
              <w:jc w:val="left"/>
              <w:rPr>
                <w:sz w:val="22"/>
                <w:szCs w:val="22"/>
                <w:shd w:fill="auto" w:val="clear"/>
                <w:vertAlign w:val="baseline"/>
              </w:rPr>
            </w:pPr>
            <w:r w:rsidDel="00000000" w:rsidR="00000000" w:rsidRPr="00000000">
              <w:rPr>
                <w:rFonts w:ascii="Noto Sans Symbols" w:cs="Noto Sans Symbols" w:eastAsia="Noto Sans Symbols" w:hAnsi="Noto Sans Symbols"/>
                <w:color w:val="000000"/>
                <w:sz w:val="22"/>
                <w:szCs w:val="22"/>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3">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unique Client Division name assigned in COBRA &amp; Direct Billing. If there are no Divisions, then use the ClientName.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4">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FirstName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5">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6">
            <w:pPr>
              <w:spacing w:after="0" w:before="0" w:line="270" w:lineRule="auto"/>
              <w:ind w:left="0" w:right="0" w:firstLine="0"/>
              <w:jc w:val="left"/>
              <w:rPr>
                <w:sz w:val="22"/>
                <w:szCs w:val="22"/>
                <w:shd w:fill="auto" w:val="clear"/>
                <w:vertAlign w:val="baseline"/>
              </w:rPr>
            </w:pPr>
            <w:r w:rsidDel="00000000" w:rsidR="00000000" w:rsidRPr="00000000">
              <w:rPr>
                <w:rFonts w:ascii="Noto Sans Symbols" w:cs="Noto Sans Symbols" w:eastAsia="Noto Sans Symbols" w:hAnsi="Noto Sans Symbols"/>
                <w:color w:val="000000"/>
                <w:sz w:val="22"/>
                <w:szCs w:val="22"/>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7">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8">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LastName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9">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A">
            <w:pPr>
              <w:spacing w:after="0" w:before="0" w:line="270" w:lineRule="auto"/>
              <w:ind w:left="0" w:right="0" w:firstLine="0"/>
              <w:jc w:val="left"/>
              <w:rPr>
                <w:sz w:val="22"/>
                <w:szCs w:val="22"/>
                <w:shd w:fill="auto" w:val="clear"/>
                <w:vertAlign w:val="baseline"/>
              </w:rPr>
            </w:pPr>
            <w:r w:rsidDel="00000000" w:rsidR="00000000" w:rsidRPr="00000000">
              <w:rPr>
                <w:rFonts w:ascii="Noto Sans Symbols" w:cs="Noto Sans Symbols" w:eastAsia="Noto Sans Symbols" w:hAnsi="Noto Sans Symbols"/>
                <w:color w:val="000000"/>
                <w:sz w:val="22"/>
                <w:szCs w:val="22"/>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B">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C">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SSN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D">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SSN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E">
            <w:pPr>
              <w:spacing w:after="0" w:before="0" w:line="270" w:lineRule="auto"/>
              <w:ind w:left="0" w:right="0" w:firstLine="0"/>
              <w:jc w:val="left"/>
              <w:rPr>
                <w:sz w:val="22"/>
                <w:szCs w:val="22"/>
                <w:shd w:fill="auto" w:val="clear"/>
                <w:vertAlign w:val="baseline"/>
              </w:rPr>
            </w:pPr>
            <w:r w:rsidDel="00000000" w:rsidR="00000000" w:rsidRPr="00000000">
              <w:rPr>
                <w:rFonts w:ascii="Noto Sans Symbols" w:cs="Noto Sans Symbols" w:eastAsia="Noto Sans Symbols" w:hAnsi="Noto Sans Symbols"/>
                <w:color w:val="000000"/>
                <w:sz w:val="22"/>
                <w:szCs w:val="22"/>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F">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Social Security Number</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0">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IndividualID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1">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2">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3">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Optional, used to store Employee ID #s or any other type of secondary identification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4">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5">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6">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7">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8">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Phone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9">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Phone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A">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B">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C">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Phone2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D">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Phone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E">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F">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0">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Address1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1">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2">
            <w:pPr>
              <w:spacing w:after="0" w:before="0" w:line="270" w:lineRule="auto"/>
              <w:ind w:left="0" w:right="0" w:firstLine="0"/>
              <w:jc w:val="left"/>
              <w:rPr>
                <w:sz w:val="22"/>
                <w:szCs w:val="22"/>
                <w:shd w:fill="auto" w:val="clear"/>
                <w:vertAlign w:val="baseline"/>
              </w:rPr>
            </w:pPr>
            <w:r w:rsidDel="00000000" w:rsidR="00000000" w:rsidRPr="00000000">
              <w:rPr>
                <w:rFonts w:ascii="Noto Sans Symbols" w:cs="Noto Sans Symbols" w:eastAsia="Noto Sans Symbols" w:hAnsi="Noto Sans Symbols"/>
                <w:color w:val="000000"/>
                <w:sz w:val="22"/>
                <w:szCs w:val="22"/>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3">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4">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Address2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5">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6">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7">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8">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9">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A">
            <w:pPr>
              <w:spacing w:after="0" w:before="0" w:line="270" w:lineRule="auto"/>
              <w:ind w:left="0" w:right="0" w:firstLine="0"/>
              <w:jc w:val="left"/>
              <w:rPr>
                <w:sz w:val="22"/>
                <w:szCs w:val="22"/>
                <w:shd w:fill="auto" w:val="clear"/>
                <w:vertAlign w:val="baseline"/>
              </w:rPr>
            </w:pPr>
            <w:r w:rsidDel="00000000" w:rsidR="00000000" w:rsidRPr="00000000">
              <w:rPr>
                <w:rFonts w:ascii="Noto Sans Symbols" w:cs="Noto Sans Symbols" w:eastAsia="Noto Sans Symbols" w:hAnsi="Noto Sans Symbols"/>
                <w:color w:val="000000"/>
                <w:sz w:val="22"/>
                <w:szCs w:val="22"/>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B">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C">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StateOrProvince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D">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E">
            <w:pPr>
              <w:spacing w:after="0" w:before="0" w:line="270" w:lineRule="auto"/>
              <w:ind w:left="0" w:right="0" w:firstLine="0"/>
              <w:jc w:val="left"/>
              <w:rPr>
                <w:sz w:val="22"/>
                <w:szCs w:val="22"/>
                <w:shd w:fill="auto" w:val="clear"/>
                <w:vertAlign w:val="baseline"/>
              </w:rPr>
            </w:pPr>
            <w:r w:rsidDel="00000000" w:rsidR="00000000" w:rsidRPr="00000000">
              <w:rPr>
                <w:rFonts w:ascii="Noto Sans Symbols" w:cs="Noto Sans Symbols" w:eastAsia="Noto Sans Symbols" w:hAnsi="Noto Sans Symbols"/>
                <w:color w:val="000000"/>
                <w:sz w:val="22"/>
                <w:szCs w:val="22"/>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F">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0">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PostalCode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1">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2">
            <w:pPr>
              <w:spacing w:after="0" w:before="0" w:line="270" w:lineRule="auto"/>
              <w:ind w:left="0" w:right="0" w:firstLine="0"/>
              <w:jc w:val="left"/>
              <w:rPr>
                <w:sz w:val="22"/>
                <w:szCs w:val="22"/>
                <w:shd w:fill="auto" w:val="clear"/>
                <w:vertAlign w:val="baseline"/>
              </w:rPr>
            </w:pPr>
            <w:r w:rsidDel="00000000" w:rsidR="00000000" w:rsidRPr="00000000">
              <w:rPr>
                <w:rFonts w:ascii="Noto Sans Symbols" w:cs="Noto Sans Symbols" w:eastAsia="Noto Sans Symbols" w:hAnsi="Noto Sans Symbols"/>
                <w:color w:val="000000"/>
                <w:sz w:val="22"/>
                <w:szCs w:val="22"/>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3">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4">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5">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6">
            <w:pPr>
              <w:spacing w:after="0" w:before="0" w:line="270" w:lineRule="auto"/>
              <w:ind w:left="0" w:right="0" w:firstLine="0"/>
              <w:jc w:val="left"/>
              <w:rPr>
                <w:sz w:val="22"/>
                <w:szCs w:val="22"/>
                <w:shd w:fill="auto" w:val="clear"/>
                <w:vertAlign w:val="baseline"/>
              </w:rPr>
            </w:pPr>
            <w:r w:rsidDel="00000000" w:rsidR="00000000" w:rsidRPr="00000000">
              <w:rPr>
                <w:rFonts w:ascii="Noto Sans Symbols" w:cs="Noto Sans Symbols" w:eastAsia="Noto Sans Symbols" w:hAnsi="Noto Sans Symbols"/>
                <w:color w:val="000000"/>
                <w:sz w:val="22"/>
                <w:szCs w:val="22"/>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7">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 M, U</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8">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DOB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9">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A">
            <w:pPr>
              <w:spacing w:after="0" w:before="0" w:line="270" w:lineRule="auto"/>
              <w:ind w:left="0" w:right="0" w:firstLine="0"/>
              <w:jc w:val="left"/>
              <w:rPr>
                <w:sz w:val="22"/>
                <w:szCs w:val="22"/>
                <w:shd w:fill="auto" w:val="clear"/>
                <w:vertAlign w:val="baseline"/>
              </w:rPr>
            </w:pPr>
            <w:r w:rsidDel="00000000" w:rsidR="00000000" w:rsidRPr="00000000">
              <w:rPr>
                <w:rFonts w:ascii="Noto Sans Symbols" w:cs="Noto Sans Symbols" w:eastAsia="Noto Sans Symbols" w:hAnsi="Noto Sans Symbols"/>
                <w:color w:val="000000"/>
                <w:sz w:val="22"/>
                <w:szCs w:val="22"/>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B">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 of Birth – needed for age based plans and also for the Medicare Letter</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C">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TobaccoUse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D">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E">
            <w:pPr>
              <w:spacing w:after="0" w:before="0" w:line="270" w:lineRule="auto"/>
              <w:ind w:left="0" w:right="0" w:firstLine="0"/>
              <w:jc w:val="left"/>
              <w:rPr>
                <w:sz w:val="22"/>
                <w:szCs w:val="22"/>
                <w:shd w:fill="auto" w:val="clear"/>
                <w:vertAlign w:val="baseline"/>
              </w:rPr>
            </w:pPr>
            <w:r w:rsidDel="00000000" w:rsidR="00000000" w:rsidRPr="00000000">
              <w:rPr>
                <w:rFonts w:ascii="Noto Sans Symbols" w:cs="Noto Sans Symbols" w:eastAsia="Noto Sans Symbols" w:hAnsi="Noto Sans Symbols"/>
                <w:color w:val="000000"/>
                <w:sz w:val="22"/>
                <w:szCs w:val="22"/>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F">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YES, NO, UNKNOWN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0">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EmployeeType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1">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2">
            <w:pPr>
              <w:spacing w:after="0" w:before="0" w:line="270" w:lineRule="auto"/>
              <w:ind w:left="0" w:right="0" w:firstLine="0"/>
              <w:jc w:val="left"/>
              <w:rPr>
                <w:sz w:val="22"/>
                <w:szCs w:val="22"/>
                <w:shd w:fill="auto" w:val="clear"/>
                <w:vertAlign w:val="baseline"/>
              </w:rPr>
            </w:pPr>
            <w:r w:rsidDel="00000000" w:rsidR="00000000" w:rsidRPr="00000000">
              <w:rPr>
                <w:rFonts w:ascii="Noto Sans Symbols" w:cs="Noto Sans Symbols" w:eastAsia="Noto Sans Symbols" w:hAnsi="Noto Sans Symbols"/>
                <w:color w:val="000000"/>
                <w:sz w:val="22"/>
                <w:szCs w:val="22"/>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3">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FTE, PTE, H1B, CONSULTANT, SABBATICAL, PROBATIONARY, CONTINGENT, TELECOMMUTING, INTERN, GROUPLEADER, ASSOCIATE, PARTNER, UNKNOWN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4">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EmployeePayrollType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5">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6">
            <w:pPr>
              <w:spacing w:after="0" w:before="0" w:line="270" w:lineRule="auto"/>
              <w:ind w:left="0" w:right="0" w:firstLine="0"/>
              <w:jc w:val="left"/>
              <w:rPr>
                <w:sz w:val="22"/>
                <w:szCs w:val="22"/>
                <w:shd w:fill="auto" w:val="clear"/>
                <w:vertAlign w:val="baseline"/>
              </w:rPr>
            </w:pPr>
            <w:r w:rsidDel="00000000" w:rsidR="00000000" w:rsidRPr="00000000">
              <w:rPr>
                <w:rFonts w:ascii="Noto Sans Symbols" w:cs="Noto Sans Symbols" w:eastAsia="Noto Sans Symbols" w:hAnsi="Noto Sans Symbols"/>
                <w:color w:val="000000"/>
                <w:sz w:val="22"/>
                <w:szCs w:val="22"/>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7">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EXEMPT, NONEXEMPT, UNKNOWN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8">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YearsOfService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9">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Integer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A">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B">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Not used currently and only informational</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C">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PremiumCouponType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D">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E">
            <w:pPr>
              <w:spacing w:after="0" w:before="0" w:line="270" w:lineRule="auto"/>
              <w:ind w:left="0" w:right="0" w:firstLine="0"/>
              <w:jc w:val="left"/>
              <w:rPr>
                <w:sz w:val="22"/>
                <w:szCs w:val="22"/>
                <w:shd w:fill="auto" w:val="clear"/>
                <w:vertAlign w:val="baseline"/>
              </w:rPr>
            </w:pPr>
            <w:r w:rsidDel="00000000" w:rsidR="00000000" w:rsidRPr="00000000">
              <w:rPr>
                <w:rFonts w:ascii="Noto Sans Symbols" w:cs="Noto Sans Symbols" w:eastAsia="Noto Sans Symbols" w:hAnsi="Noto Sans Symbols"/>
                <w:color w:val="000000"/>
                <w:sz w:val="22"/>
                <w:szCs w:val="22"/>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F">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PREMIUMNOTICE, COUPONBOOK, NONE</w:t>
            </w:r>
            <w:r w:rsidDel="00000000" w:rsidR="00000000" w:rsidRPr="00000000">
              <w:rPr>
                <w:rtl w:val="0"/>
              </w:rPr>
            </w:r>
          </w:p>
        </w:tc>
      </w:tr>
    </w:tbl>
    <w:p w:rsidR="00000000" w:rsidDel="00000000" w:rsidP="00000000" w:rsidRDefault="00000000" w:rsidRPr="00000000" w14:paraId="000000C0">
      <w:pPr>
        <w:spacing w:after="200" w:before="0" w:line="24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tl w:val="0"/>
        </w:rPr>
      </w:r>
    </w:p>
    <w:p w:rsidR="00000000" w:rsidDel="00000000" w:rsidP="00000000" w:rsidRDefault="00000000" w:rsidRPr="00000000" w14:paraId="000000C1">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[QBEVENT]</w:t>
      </w:r>
    </w:p>
    <w:p w:rsidR="00000000" w:rsidDel="00000000" w:rsidP="00000000" w:rsidRDefault="00000000" w:rsidRPr="00000000" w14:paraId="000000C2">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EventType determines the Category of Event, either Employee or Dependent. Dependent EventTypes are: DIVORCELEGALSEPARATION, DEATH, INELIGIBLEDEPENDENT and MEDICARE. All other EventTypes are Employee.</w:t>
      </w:r>
    </w:p>
    <w:tbl>
      <w:tblPr>
        <w:tblStyle w:val="Table4"/>
        <w:tblW w:w="9325.0" w:type="dxa"/>
        <w:jc w:val="left"/>
        <w:tblInd w:w="-108.0" w:type="dxa"/>
        <w:tblLayout w:type="fixed"/>
        <w:tblLook w:val="0000"/>
      </w:tblPr>
      <w:tblGrid>
        <w:gridCol w:w="3881"/>
        <w:gridCol w:w="1429"/>
        <w:gridCol w:w="1242"/>
        <w:gridCol w:w="2773"/>
        <w:tblGridChange w:id="0">
          <w:tblGrid>
            <w:gridCol w:w="3881"/>
            <w:gridCol w:w="1429"/>
            <w:gridCol w:w="1242"/>
            <w:gridCol w:w="2773"/>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C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Column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C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Data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C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C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Accepted Values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C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EventType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C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C9">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CA">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DIVORCELEGA</w:t>
            </w:r>
            <w:r w:rsidDel="00000000" w:rsidR="00000000" w:rsidRPr="00000000">
              <w:rPr>
                <w:rFonts w:ascii="Calibri" w:cs="Calibri" w:eastAsia="Calibri" w:hAnsi="Calibri"/>
                <w:rtl w:val="0"/>
              </w:rPr>
              <w:t xml:space="preserve">L</w:t>
            </w:r>
            <w:r w:rsidDel="00000000" w:rsidR="00000000" w:rsidRPr="00000000">
              <w:rPr>
                <w:rFonts w:ascii="Calibri" w:cs="Calibri" w:eastAsia="Calibri" w:hAnsi="Calibri"/>
                <w:color w:val="000000"/>
                <w:sz w:val="20"/>
                <w:szCs w:val="20"/>
                <w:shd w:fill="auto" w:val="clear"/>
                <w:vertAlign w:val="baseline"/>
                <w:rtl w:val="0"/>
              </w:rPr>
              <w:t xml:space="preserve">SEPARATION</w:t>
            </w:r>
          </w:p>
          <w:p w:rsidR="00000000" w:rsidDel="00000000" w:rsidP="00000000" w:rsidRDefault="00000000" w:rsidRPr="00000000" w14:paraId="000000CB">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DEATH</w:t>
            </w:r>
          </w:p>
          <w:p w:rsidR="00000000" w:rsidDel="00000000" w:rsidP="00000000" w:rsidRDefault="00000000" w:rsidRPr="00000000" w14:paraId="000000CC">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INELIGIBLEDEPENDENT</w:t>
            </w:r>
          </w:p>
          <w:p w:rsidR="00000000" w:rsidDel="00000000" w:rsidP="00000000" w:rsidRDefault="00000000" w:rsidRPr="00000000" w14:paraId="000000CD">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MEDICARE</w:t>
            </w:r>
          </w:p>
          <w:p w:rsidR="00000000" w:rsidDel="00000000" w:rsidP="00000000" w:rsidRDefault="00000000" w:rsidRPr="00000000" w14:paraId="000000CE">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TERMINATION</w:t>
            </w:r>
          </w:p>
          <w:p w:rsidR="00000000" w:rsidDel="00000000" w:rsidP="00000000" w:rsidRDefault="00000000" w:rsidRPr="00000000" w14:paraId="000000CF">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RETIREMENT</w:t>
            </w:r>
          </w:p>
          <w:p w:rsidR="00000000" w:rsidDel="00000000" w:rsidP="00000000" w:rsidRDefault="00000000" w:rsidRPr="00000000" w14:paraId="000000D0">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REDUCTIONINHOURS-STATUSCHANGE</w:t>
            </w:r>
          </w:p>
          <w:p w:rsidR="00000000" w:rsidDel="00000000" w:rsidP="00000000" w:rsidRDefault="00000000" w:rsidRPr="00000000" w14:paraId="000000D1">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REDUCTIONINFORCE</w:t>
            </w:r>
          </w:p>
          <w:p w:rsidR="00000000" w:rsidDel="00000000" w:rsidP="00000000" w:rsidRDefault="00000000" w:rsidRPr="00000000" w14:paraId="000000D2">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BANKRUPTCY</w:t>
            </w:r>
          </w:p>
          <w:p w:rsidR="00000000" w:rsidDel="00000000" w:rsidP="00000000" w:rsidRDefault="00000000" w:rsidRPr="00000000" w14:paraId="000000D3">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STATECONTINUATION</w:t>
            </w:r>
          </w:p>
          <w:p w:rsidR="00000000" w:rsidDel="00000000" w:rsidP="00000000" w:rsidRDefault="00000000" w:rsidRPr="00000000" w14:paraId="000000D4">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LOSSOFELIGIBILITY</w:t>
            </w:r>
          </w:p>
          <w:p w:rsidR="00000000" w:rsidDel="00000000" w:rsidP="00000000" w:rsidRDefault="00000000" w:rsidRPr="00000000" w14:paraId="000000D5">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REDUCTIONINHOURS-ENDOFLEAVE</w:t>
            </w:r>
          </w:p>
          <w:p w:rsidR="00000000" w:rsidDel="00000000" w:rsidP="00000000" w:rsidRDefault="00000000" w:rsidRPr="00000000" w14:paraId="000000D6">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WORKSTOPPAGE</w:t>
            </w:r>
          </w:p>
          <w:p w:rsidR="00000000" w:rsidDel="00000000" w:rsidP="00000000" w:rsidRDefault="00000000" w:rsidRPr="00000000" w14:paraId="000000D7">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USERRA-TERMINATION</w:t>
            </w:r>
          </w:p>
          <w:p w:rsidR="00000000" w:rsidDel="00000000" w:rsidP="00000000" w:rsidRDefault="00000000" w:rsidRPr="00000000" w14:paraId="000000D8">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USERRA-REDUCTIONINHOURS</w:t>
            </w:r>
          </w:p>
          <w:p w:rsidR="00000000" w:rsidDel="00000000" w:rsidP="00000000" w:rsidRDefault="00000000" w:rsidRPr="00000000" w14:paraId="000000D9">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INVOLUNTARYTERMINATION</w:t>
            </w:r>
          </w:p>
          <w:p w:rsidR="00000000" w:rsidDel="00000000" w:rsidP="00000000" w:rsidRDefault="00000000" w:rsidRPr="00000000" w14:paraId="000000DA">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TERMINATIONWITHSEVERANCE</w:t>
            </w:r>
          </w:p>
          <w:p w:rsidR="00000000" w:rsidDel="00000000" w:rsidP="00000000" w:rsidRDefault="00000000" w:rsidRPr="00000000" w14:paraId="000000D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RETIREEBANKRUPTCY</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D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EventDate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DD">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DE">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D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qualifying event date that the event type occurred on. Do not adjust for plan benefit termination types, just use the actual date of the event.</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EnrollmentDate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2">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Original enrollment date of the member’s current medical plan - used for HIPAA certificate to show length of continuous coverage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EmployeeSSN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SSN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6">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original employee’s SSN. Required if the event type is a dependent type event, such as DEATH, DIVORCELEGALSEPARATION, INELIGIBLEDEPENDENT or MEDICARE.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EmployeeName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9">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A">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E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original employee’s name. Required if the event type is a dependent type event, such as DEATH, DIVORCELEGALSEPARATION, INELIGIBLEDEPENDENT or MEDICARE.</w:t>
            </w:r>
            <w:r w:rsidDel="00000000" w:rsidR="00000000" w:rsidRPr="00000000">
              <w:rPr>
                <w:rtl w:val="0"/>
              </w:rPr>
            </w:r>
          </w:p>
        </w:tc>
      </w:tr>
    </w:tbl>
    <w:p w:rsidR="00000000" w:rsidDel="00000000" w:rsidP="00000000" w:rsidRDefault="00000000" w:rsidRPr="00000000" w14:paraId="000000EC">
      <w:pPr>
        <w:spacing w:after="200" w:before="0" w:line="24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tl w:val="0"/>
        </w:rPr>
      </w:r>
    </w:p>
    <w:p w:rsidR="00000000" w:rsidDel="00000000" w:rsidP="00000000" w:rsidRDefault="00000000" w:rsidRPr="00000000" w14:paraId="000000ED">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QB Plan Line Types</w:t>
      </w:r>
    </w:p>
    <w:p w:rsidR="00000000" w:rsidDel="00000000" w:rsidP="00000000" w:rsidRDefault="00000000" w:rsidRPr="00000000" w14:paraId="000000EE">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There are two types of Plan lines available for QB imports: [QBPLANINITIAL] and [QBPLAN]. The intent of [QBPLANINITIAL] is to provide a simple way to import QB Plan data making some initial assumptions. These assumptions are that the StartDate will be calculated based on First Day of COBRA (FDOC) and the QB will be on this plan through their Last Day of COBRA (LDOC).  [QBPLAN] is used when you need to specify the StartDate or EndDate, have multiple plans spanning rate periods, use bundles, the QB is a legacy, and any other scenario where you need to provide more detail during the import.</w:t>
      </w:r>
    </w:p>
    <w:p w:rsidR="00000000" w:rsidDel="00000000" w:rsidP="00000000" w:rsidRDefault="00000000" w:rsidRPr="00000000" w14:paraId="000000EF">
      <w:pPr>
        <w:spacing w:after="200" w:before="0" w:line="27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F0">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[QBPLANINITIAL]</w:t>
      </w:r>
    </w:p>
    <w:p w:rsidR="00000000" w:rsidDel="00000000" w:rsidP="00000000" w:rsidRDefault="00000000" w:rsidRPr="00000000" w14:paraId="000000F1">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[QBPLANINITIAL] record type enters a QB initially on a plan with a coverage level. It assumes that the QB is on the plan </w:t>
      </w:r>
      <w:r w:rsidDel="00000000" w:rsidR="00000000" w:rsidRPr="00000000">
        <w:rPr>
          <w:rFonts w:ascii="Calibri" w:cs="Calibri" w:eastAsia="Calibri" w:hAnsi="Calibri"/>
          <w:rtl w:val="0"/>
        </w:rPr>
        <w:t xml:space="preserve">from the First</w:t>
      </w:r>
      <w:r w:rsidDel="00000000" w:rsidR="00000000" w:rsidRPr="00000000">
        <w:rPr>
          <w:rFonts w:ascii="Calibri" w:cs="Calibri" w:eastAsia="Calibri" w:hAnsi="Calibri"/>
          <w:color w:val="000000"/>
          <w:sz w:val="20"/>
          <w:szCs w:val="20"/>
          <w:shd w:fill="auto" w:val="clear"/>
          <w:vertAlign w:val="baseline"/>
          <w:rtl w:val="0"/>
        </w:rPr>
        <w:t xml:space="preserve"> Day of COBRA (FDOC) </w:t>
      </w:r>
      <w:r w:rsidDel="00000000" w:rsidR="00000000" w:rsidRPr="00000000">
        <w:rPr>
          <w:rFonts w:ascii="Calibri" w:cs="Calibri" w:eastAsia="Calibri" w:hAnsi="Calibri"/>
          <w:rtl w:val="0"/>
        </w:rPr>
        <w:t xml:space="preserve">through the Last</w:t>
      </w:r>
      <w:r w:rsidDel="00000000" w:rsidR="00000000" w:rsidRPr="00000000">
        <w:rPr>
          <w:rFonts w:ascii="Calibri" w:cs="Calibri" w:eastAsia="Calibri" w:hAnsi="Calibri"/>
          <w:color w:val="000000"/>
          <w:sz w:val="20"/>
          <w:szCs w:val="20"/>
          <w:shd w:fill="auto" w:val="clear"/>
          <w:vertAlign w:val="baseline"/>
          <w:rtl w:val="0"/>
        </w:rPr>
        <w:t xml:space="preserve"> Day of COBRA (LDOC).</w:t>
      </w:r>
    </w:p>
    <w:p w:rsidR="00000000" w:rsidDel="00000000" w:rsidP="00000000" w:rsidRDefault="00000000" w:rsidRPr="00000000" w14:paraId="000000F2">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Example [QBPLANINITIAL] line:</w:t>
      </w:r>
    </w:p>
    <w:p w:rsidR="00000000" w:rsidDel="00000000" w:rsidP="00000000" w:rsidRDefault="00000000" w:rsidRPr="00000000" w14:paraId="000000F3">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[QBPLANINITIAL],Medical Plan,EE+FAMILY,,</w:t>
      </w:r>
    </w:p>
    <w:tbl>
      <w:tblPr>
        <w:tblStyle w:val="Table5"/>
        <w:tblW w:w="9325.0" w:type="dxa"/>
        <w:jc w:val="left"/>
        <w:tblInd w:w="-108.0" w:type="dxa"/>
        <w:tblLayout w:type="fixed"/>
        <w:tblLook w:val="0000"/>
      </w:tblPr>
      <w:tblGrid>
        <w:gridCol w:w="4440"/>
        <w:gridCol w:w="1196"/>
        <w:gridCol w:w="1026"/>
        <w:gridCol w:w="2663"/>
        <w:tblGridChange w:id="0">
          <w:tblGrid>
            <w:gridCol w:w="4440"/>
            <w:gridCol w:w="1196"/>
            <w:gridCol w:w="1026"/>
            <w:gridCol w:w="2663"/>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F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Column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F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Data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F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F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Accepted Values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F8">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PlanName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F9">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FA">
            <w:pPr>
              <w:spacing w:after="0" w:before="0" w:line="270" w:lineRule="auto"/>
              <w:ind w:left="0" w:right="0" w:firstLine="0"/>
              <w:jc w:val="left"/>
              <w:rPr>
                <w:sz w:val="22"/>
                <w:szCs w:val="22"/>
                <w:shd w:fill="auto" w:val="clear"/>
                <w:vertAlign w:val="baseline"/>
              </w:rPr>
            </w:pPr>
            <w:r w:rsidDel="00000000" w:rsidR="00000000" w:rsidRPr="00000000">
              <w:rPr>
                <w:rFonts w:ascii="Noto Sans Symbols" w:cs="Noto Sans Symbols" w:eastAsia="Noto Sans Symbols" w:hAnsi="Noto Sans Symbols"/>
                <w:color w:val="000000"/>
                <w:sz w:val="22"/>
                <w:szCs w:val="22"/>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FB">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unique Client plan name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FC">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CoverageLevel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FD">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FE">
            <w:pPr>
              <w:spacing w:after="0" w:before="0" w:line="270" w:lineRule="auto"/>
              <w:ind w:left="0" w:right="0" w:firstLine="0"/>
              <w:jc w:val="left"/>
              <w:rPr>
                <w:sz w:val="22"/>
                <w:szCs w:val="22"/>
                <w:shd w:fill="auto" w:val="clear"/>
                <w:vertAlign w:val="baseline"/>
              </w:rPr>
            </w:pPr>
            <w:r w:rsidDel="00000000" w:rsidR="00000000" w:rsidRPr="00000000">
              <w:rPr>
                <w:rFonts w:ascii="Noto Sans Symbols" w:cs="Noto Sans Symbols" w:eastAsia="Noto Sans Symbols" w:hAnsi="Noto Sans Symbols"/>
                <w:color w:val="000000"/>
                <w:sz w:val="22"/>
                <w:szCs w:val="22"/>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FF">
            <w:pPr>
              <w:keepLines w:val="1"/>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EE, EE+SPOUSE, EE+CHILD, EE+CHILDREN, EE+FAMILY, EE+1, EE+2, SPOUSEONLY, SPOUSE+CHILD, CHILDREN, </w:t>
            </w:r>
          </w:p>
          <w:p w:rsidR="00000000" w:rsidDel="00000000" w:rsidP="00000000" w:rsidRDefault="00000000" w:rsidRPr="00000000" w14:paraId="00000100">
            <w:pPr>
              <w:keepLines w:val="1"/>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EE+1Child, EE+2Children, EE+3Children, EE+4Children, EE+5orMoreChildren, EE+Spouse+1Child, EE+Spouse+2Children, EE+Spouse+3Children, EE+Spouse+4Children, EE+Spouse+5orMoreChildren, SPOUSE+1CHILD, SPOUSE+2CHILDREN, SPOUSE+3CHILDREN, </w:t>
            </w:r>
          </w:p>
          <w:p w:rsidR="00000000" w:rsidDel="00000000" w:rsidP="00000000" w:rsidRDefault="00000000" w:rsidRPr="00000000" w14:paraId="0000010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SPOUSE+4CHILDREN, SPOUSE+5ORMORECHILDREN, EE+DOMESTICPARTNER, EE1UNDER19, EE+SPOUSE1UNDER19, EE+SPOUSE2UNDER19, EE+CHILDREN1UNDER19, EE+CHILDREN2UNDER19, EE+CHILDREN3UNDER19, EE+FAMILY1UNDER19, EE+FAMILY2UNDER19, EE+FAMILY3UNDER19</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2">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NumberOfUnits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3">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Decimal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4">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5">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Sets the # of units for this plan. Required if plan is units based (e.g. Life).</w:t>
            </w:r>
            <w:r w:rsidDel="00000000" w:rsidR="00000000" w:rsidRPr="00000000">
              <w:rPr>
                <w:rtl w:val="0"/>
              </w:rPr>
            </w:r>
          </w:p>
        </w:tc>
      </w:tr>
    </w:tbl>
    <w:p w:rsidR="00000000" w:rsidDel="00000000" w:rsidP="00000000" w:rsidRDefault="00000000" w:rsidRPr="00000000" w14:paraId="00000106">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[QBPLAN]</w:t>
      </w:r>
    </w:p>
    <w:p w:rsidR="00000000" w:rsidDel="00000000" w:rsidP="00000000" w:rsidRDefault="00000000" w:rsidRPr="00000000" w14:paraId="00000107">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[QBPLAN] record is for more advanced input of QB plans for things like open enrollment, Legacy QBs, and special state continuation situations. Normal QB plan records should instead be entered with the [QBPLANINITIAL] record.</w:t>
      </w:r>
    </w:p>
    <w:p w:rsidR="00000000" w:rsidDel="00000000" w:rsidP="00000000" w:rsidRDefault="00000000" w:rsidRPr="00000000" w14:paraId="00000108">
      <w:pPr>
        <w:keepLines w:val="1"/>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Example [QBPLAN] line:</w:t>
      </w:r>
    </w:p>
    <w:p w:rsidR="00000000" w:rsidDel="00000000" w:rsidP="00000000" w:rsidRDefault="00000000" w:rsidRPr="00000000" w14:paraId="00000109">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[QBPLAN],Medical Plan,12/1/2011,,EE+FAMILY,,,,,,,,,,,,</w:t>
      </w:r>
    </w:p>
    <w:tbl>
      <w:tblPr>
        <w:tblStyle w:val="Table6"/>
        <w:tblW w:w="9325.0" w:type="dxa"/>
        <w:jc w:val="left"/>
        <w:tblInd w:w="-108.0" w:type="dxa"/>
        <w:tblLayout w:type="fixed"/>
        <w:tblLook w:val="0000"/>
      </w:tblPr>
      <w:tblGrid>
        <w:gridCol w:w="4440"/>
        <w:gridCol w:w="1196"/>
        <w:gridCol w:w="1026"/>
        <w:gridCol w:w="2663"/>
        <w:tblGridChange w:id="0">
          <w:tblGrid>
            <w:gridCol w:w="4440"/>
            <w:gridCol w:w="1196"/>
            <w:gridCol w:w="1026"/>
            <w:gridCol w:w="2663"/>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Column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Data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D">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Accepted Values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PlanName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0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0">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unique Client plan name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StartDate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4">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start date that the QB will begin coverage on this plan. This should be set to the FDOC for the plan in the field above.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EndDate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8">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9">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Optional, the end date the QB will cease coverage on this plan. This should be set to the LDOC for the plan in the field above.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CoverageLevel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C">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1D">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EE, EE+SPOUSE, EE+CHILD, EE+CHILDREN, EE+FAMILY, EE+1, EE+2, SPOUSEONLY, SPOUSE+CHILD, CHILDREN, </w:t>
            </w:r>
          </w:p>
          <w:p w:rsidR="00000000" w:rsidDel="00000000" w:rsidP="00000000" w:rsidRDefault="00000000" w:rsidRPr="00000000" w14:paraId="0000011E">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EE+1Child, EE+2Children, EE+3Children, EE+4Children, EE+5orMoreChildren, EE+Spouse+1Child, EE+Spouse+2Children, EE+Spouse+3Children, EE+Spouse+4Children, EE+Spouse+5orMoreChildren, SPOUSE+1CHILD, SPOUSE+2CHILDREN, SPOUSE+3CHILDREN, </w:t>
            </w:r>
          </w:p>
          <w:p w:rsidR="00000000" w:rsidDel="00000000" w:rsidP="00000000" w:rsidRDefault="00000000" w:rsidRPr="00000000" w14:paraId="0000011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SPOUSE+4CHILDREN, SPOUSE+5ORMORECHILDREN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FirstDayOfCOBRA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2">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First Day of COBRA. Unless you wish to override the calculated FDOC, this field should be left blank. If left blank the system will determine the FDOC based on the EventDate and the plan benefit termination type.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LastDayOfCOBRA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6">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Last Day of COBRA. This field should be left blank. The system will determine the LDOC based on the FDOC and COBRADurationMonths.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NumberOfUnits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9">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Decimal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A">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Sets the # of units for this plan. Required if plan is units based (e.g. Life).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PlanBundleName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D">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E">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2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Conditionally required for plans that are part of a bundle.</w:t>
            </w:r>
            <w:r w:rsidDel="00000000" w:rsidR="00000000" w:rsidRPr="00000000">
              <w:rPr>
                <w:rtl w:val="0"/>
              </w:rPr>
            </w:r>
          </w:p>
        </w:tc>
      </w:tr>
    </w:tbl>
    <w:p w:rsidR="00000000" w:rsidDel="00000000" w:rsidP="00000000" w:rsidRDefault="00000000" w:rsidRPr="00000000" w14:paraId="00000130">
      <w:pPr>
        <w:keepNext w:val="1"/>
        <w:keepLines w:val="1"/>
        <w:spacing w:after="200" w:before="240" w:line="270" w:lineRule="auto"/>
        <w:ind w:left="0" w:right="0" w:firstLine="0"/>
        <w:jc w:val="left"/>
        <w:rPr>
          <w:rFonts w:ascii="Calibri" w:cs="Calibri" w:eastAsia="Calibri" w:hAnsi="Calibri"/>
          <w:b w:val="1"/>
          <w:bCs w:val="1"/>
          <w:color w:val="404040"/>
          <w:sz w:val="28"/>
          <w:szCs w:val="28"/>
        </w:rPr>
      </w:pPr>
      <w:r w:rsidDel="00000000" w:rsidR="00000000" w:rsidRPr="00000000">
        <w:rPr>
          <w:rtl w:val="0"/>
        </w:rPr>
      </w:r>
    </w:p>
    <w:p w:rsidR="00000000" w:rsidDel="00000000" w:rsidP="00000000" w:rsidRDefault="00000000" w:rsidRPr="00000000" w14:paraId="00000131">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[QBDEPENDENT]</w:t>
      </w:r>
    </w:p>
    <w:p w:rsidR="00000000" w:rsidDel="00000000" w:rsidP="00000000" w:rsidRDefault="00000000" w:rsidRPr="00000000" w14:paraId="00000132">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If applicable</w:t>
      </w:r>
    </w:p>
    <w:tbl>
      <w:tblPr>
        <w:tblStyle w:val="Table7"/>
        <w:tblW w:w="9325.0" w:type="dxa"/>
        <w:jc w:val="left"/>
        <w:tblInd w:w="-108.0" w:type="dxa"/>
        <w:tblLayout w:type="fixed"/>
        <w:tblLook w:val="0000"/>
      </w:tblPr>
      <w:tblGrid>
        <w:gridCol w:w="4440"/>
        <w:gridCol w:w="1196"/>
        <w:gridCol w:w="1026"/>
        <w:gridCol w:w="2663"/>
        <w:tblGridChange w:id="0">
          <w:tblGrid>
            <w:gridCol w:w="4440"/>
            <w:gridCol w:w="1196"/>
            <w:gridCol w:w="1026"/>
            <w:gridCol w:w="2663"/>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Column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Data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Accepted Values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SSN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SSN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9">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Social Security Number</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Relationship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D">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SPOUSE, CHILD, DOMESTICPARTNER</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3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FirstName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1">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2">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LastName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5">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6">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9">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A">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B">
            <w:pPr>
              <w:tabs>
                <w:tab w:val="center" w:leader="none" w:pos="2112"/>
              </w:tabs>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Phone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Phone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D">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E">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4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AddressSameAsQB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5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Boolean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51">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5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Set to TRUE if the dependent’s address is the same as the QB’s address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5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Address1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5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55">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56">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5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Address2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5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59">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5A">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5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5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5D">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5E">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5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StateOrProvince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6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61">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62">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6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PostalCode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6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65">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66">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6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6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69">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6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 M, U (this is required if the dependent is on a sex based plan that sets rates based on the dependent’s sex)</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6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DOB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6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6D">
            <w:pPr>
              <w:spacing w:line="270" w:lineRule="auto"/>
              <w:rPr>
                <w:rFonts w:ascii="Calibri" w:cs="Calibri" w:eastAsia="Calibri" w:hAnsi="Calibri"/>
                <w:color w:val="000000"/>
                <w:sz w:val="22"/>
                <w:szCs w:val="22"/>
                <w:shd w:fill="auto" w:val="clear"/>
                <w:vertAlign w:val="baseline"/>
              </w:rPr>
            </w:pPr>
            <w:r w:rsidDel="00000000" w:rsidR="00000000" w:rsidRPr="00000000">
              <w:rPr>
                <w:rFonts w:ascii="Noto Sans Symbols" w:cs="Noto Sans Symbols" w:eastAsia="Noto Sans Symbols" w:hAnsi="Noto Sans Symbols"/>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6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 of birth (this is required if the dependent is on an age based plan that sets rates based on the dependent’s age)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6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IsQMCSO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Boolean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1">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TRUE if the dependent is under a Qualified Medical Child Support Order (QMCSO)</w:t>
            </w:r>
            <w:r w:rsidDel="00000000" w:rsidR="00000000" w:rsidRPr="00000000">
              <w:rPr>
                <w:rtl w:val="0"/>
              </w:rPr>
            </w:r>
          </w:p>
        </w:tc>
      </w:tr>
    </w:tbl>
    <w:p w:rsidR="00000000" w:rsidDel="00000000" w:rsidP="00000000" w:rsidRDefault="00000000" w:rsidRPr="00000000" w14:paraId="00000173">
      <w:pPr>
        <w:spacing w:after="200" w:before="0" w:line="24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 </w:t>
      </w:r>
      <w:r w:rsidDel="00000000" w:rsidR="00000000" w:rsidRPr="00000000">
        <w:rPr>
          <w:rtl w:val="0"/>
        </w:rPr>
      </w:r>
    </w:p>
    <w:p w:rsidR="00000000" w:rsidDel="00000000" w:rsidP="00000000" w:rsidRDefault="00000000" w:rsidRPr="00000000" w14:paraId="00000174">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[QBDEPENDENTPLANINITIAL]</w:t>
      </w:r>
    </w:p>
    <w:p w:rsidR="00000000" w:rsidDel="00000000" w:rsidP="00000000" w:rsidRDefault="00000000" w:rsidRPr="00000000" w14:paraId="00000175">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[QBDEPENDENTPLANINITIAL] record type enters a QB dependent initially on a plan. It assumes that the dependent is on the plan </w:t>
      </w:r>
      <w:r w:rsidDel="00000000" w:rsidR="00000000" w:rsidRPr="00000000">
        <w:rPr>
          <w:rFonts w:ascii="Calibri" w:cs="Calibri" w:eastAsia="Calibri" w:hAnsi="Calibri"/>
          <w:rtl w:val="0"/>
        </w:rPr>
        <w:t xml:space="preserve">from the First</w:t>
      </w:r>
      <w:r w:rsidDel="00000000" w:rsidR="00000000" w:rsidRPr="00000000">
        <w:rPr>
          <w:rFonts w:ascii="Calibri" w:cs="Calibri" w:eastAsia="Calibri" w:hAnsi="Calibri"/>
          <w:color w:val="000000"/>
          <w:sz w:val="20"/>
          <w:szCs w:val="20"/>
          <w:shd w:fill="auto" w:val="clear"/>
          <w:vertAlign w:val="baseline"/>
          <w:rtl w:val="0"/>
        </w:rPr>
        <w:t xml:space="preserve"> Day of COBRA (FDOC) </w:t>
      </w:r>
      <w:r w:rsidDel="00000000" w:rsidR="00000000" w:rsidRPr="00000000">
        <w:rPr>
          <w:rFonts w:ascii="Calibri" w:cs="Calibri" w:eastAsia="Calibri" w:hAnsi="Calibri"/>
          <w:rtl w:val="0"/>
        </w:rPr>
        <w:t xml:space="preserve">through the Last</w:t>
      </w:r>
      <w:r w:rsidDel="00000000" w:rsidR="00000000" w:rsidRPr="00000000">
        <w:rPr>
          <w:rFonts w:ascii="Calibri" w:cs="Calibri" w:eastAsia="Calibri" w:hAnsi="Calibri"/>
          <w:color w:val="000000"/>
          <w:sz w:val="20"/>
          <w:szCs w:val="20"/>
          <w:shd w:fill="auto" w:val="clear"/>
          <w:vertAlign w:val="baseline"/>
          <w:rtl w:val="0"/>
        </w:rPr>
        <w:t xml:space="preserve"> Day of COBRA (LDOC). </w:t>
      </w:r>
    </w:p>
    <w:p w:rsidR="00000000" w:rsidDel="00000000" w:rsidP="00000000" w:rsidRDefault="00000000" w:rsidRPr="00000000" w14:paraId="00000176">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QBDEPENDENTPLANINITIAL is not intended for use with Legacy QBs ([QBLEGACY] lines), for Legacy QBs please use the QBDEPENDENTPLAN line instead.</w:t>
      </w:r>
    </w:p>
    <w:tbl>
      <w:tblPr>
        <w:tblStyle w:val="Table8"/>
        <w:tblW w:w="9325.0" w:type="dxa"/>
        <w:jc w:val="left"/>
        <w:tblInd w:w="-108.0" w:type="dxa"/>
        <w:tblLayout w:type="fixed"/>
        <w:tblLook w:val="0000"/>
      </w:tblPr>
      <w:tblGrid>
        <w:gridCol w:w="4440"/>
        <w:gridCol w:w="1196"/>
        <w:gridCol w:w="1026"/>
        <w:gridCol w:w="2663"/>
        <w:tblGridChange w:id="0">
          <w:tblGrid>
            <w:gridCol w:w="4440"/>
            <w:gridCol w:w="1196"/>
            <w:gridCol w:w="1026"/>
            <w:gridCol w:w="2663"/>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Column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Data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9">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Accepted Values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PlanName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Test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D">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7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unique Client plan name</w:t>
            </w:r>
            <w:r w:rsidDel="00000000" w:rsidR="00000000" w:rsidRPr="00000000">
              <w:rPr>
                <w:rtl w:val="0"/>
              </w:rPr>
            </w:r>
          </w:p>
        </w:tc>
      </w:tr>
    </w:tbl>
    <w:p w:rsidR="00000000" w:rsidDel="00000000" w:rsidP="00000000" w:rsidRDefault="00000000" w:rsidRPr="00000000" w14:paraId="0000017F">
      <w:pPr>
        <w:keepNext w:val="1"/>
        <w:keepLines w:val="1"/>
        <w:spacing w:after="200" w:before="240" w:line="270" w:lineRule="auto"/>
        <w:ind w:left="0" w:right="0" w:firstLine="0"/>
        <w:jc w:val="left"/>
        <w:rPr>
          <w:rFonts w:ascii="Calibri" w:cs="Calibri" w:eastAsia="Calibri" w:hAnsi="Calibri"/>
          <w:b w:val="1"/>
          <w:bCs w:val="1"/>
          <w:color w:val="404040"/>
          <w:sz w:val="28"/>
          <w:szCs w:val="28"/>
        </w:rPr>
      </w:pPr>
      <w:r w:rsidDel="00000000" w:rsidR="00000000" w:rsidRPr="00000000">
        <w:rPr>
          <w:rtl w:val="0"/>
        </w:rPr>
      </w:r>
    </w:p>
    <w:p w:rsidR="00000000" w:rsidDel="00000000" w:rsidP="00000000" w:rsidRDefault="00000000" w:rsidRPr="00000000" w14:paraId="00000180">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[QBDEPENDENTPLAN]</w:t>
      </w:r>
    </w:p>
    <w:p w:rsidR="00000000" w:rsidDel="00000000" w:rsidP="00000000" w:rsidRDefault="00000000" w:rsidRPr="00000000" w14:paraId="00000181">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If applicable</w:t>
      </w:r>
    </w:p>
    <w:p w:rsidR="00000000" w:rsidDel="00000000" w:rsidP="00000000" w:rsidRDefault="00000000" w:rsidRPr="00000000" w14:paraId="00000182">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[QBDEPENDENTPLAN] record is for more advanced input of QB dependent plan information such as a dependent going on or off a plan over time. For the initial load of a QB dependent plan where the dependent will be on the plan for the entire coverage period use the [QBDEPENDENTPLANINITIAL] record type instead.</w:t>
      </w:r>
    </w:p>
    <w:tbl>
      <w:tblPr>
        <w:tblStyle w:val="Table9"/>
        <w:tblW w:w="9325.0" w:type="dxa"/>
        <w:jc w:val="left"/>
        <w:tblInd w:w="-108.0" w:type="dxa"/>
        <w:tblLayout w:type="fixed"/>
        <w:tblLook w:val="0000"/>
      </w:tblPr>
      <w:tblGrid>
        <w:gridCol w:w="4440"/>
        <w:gridCol w:w="1196"/>
        <w:gridCol w:w="1026"/>
        <w:gridCol w:w="2663"/>
        <w:tblGridChange w:id="0">
          <w:tblGrid>
            <w:gridCol w:w="4440"/>
            <w:gridCol w:w="1196"/>
            <w:gridCol w:w="1026"/>
            <w:gridCol w:w="2663"/>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Column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Data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Accepted Values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PlanName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Test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9">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unique Client plan name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StartDate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D">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start date </w:t>
            </w:r>
            <w:r w:rsidDel="00000000" w:rsidR="00000000" w:rsidRPr="00000000">
              <w:rPr>
                <w:rFonts w:ascii="Calibri" w:cs="Calibri" w:eastAsia="Calibri" w:hAnsi="Calibri"/>
                <w:color w:val="000000"/>
                <w:sz w:val="20"/>
                <w:szCs w:val="20"/>
                <w:shd w:fill="auto" w:val="clear"/>
                <w:vertAlign w:val="baseline"/>
                <w:rtl w:val="0"/>
              </w:rPr>
              <w:t xml:space="preserve">of the dependent</w:t>
            </w:r>
            <w:r w:rsidDel="00000000" w:rsidR="00000000" w:rsidRPr="00000000">
              <w:rPr>
                <w:rFonts w:ascii="Calibri" w:cs="Calibri" w:eastAsia="Calibri" w:hAnsi="Calibri"/>
                <w:color w:val="000000"/>
                <w:sz w:val="20"/>
                <w:szCs w:val="20"/>
                <w:shd w:fill="auto" w:val="clear"/>
                <w:vertAlign w:val="baseline"/>
                <w:rtl w:val="0"/>
              </w:rPr>
              <w:t xml:space="preserve"> on the plan. This should be set to the FDOC for the plan in the field above.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8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EndDate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9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91">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9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end date </w:t>
            </w:r>
            <w:r w:rsidDel="00000000" w:rsidR="00000000" w:rsidRPr="00000000">
              <w:rPr>
                <w:rFonts w:ascii="Calibri" w:cs="Calibri" w:eastAsia="Calibri" w:hAnsi="Calibri"/>
                <w:color w:val="000000"/>
                <w:sz w:val="20"/>
                <w:szCs w:val="20"/>
                <w:shd w:fill="auto" w:val="clear"/>
                <w:vertAlign w:val="baseline"/>
                <w:rtl w:val="0"/>
              </w:rPr>
              <w:t xml:space="preserve">of the dependent</w:t>
            </w:r>
            <w:r w:rsidDel="00000000" w:rsidR="00000000" w:rsidRPr="00000000">
              <w:rPr>
                <w:rFonts w:ascii="Calibri" w:cs="Calibri" w:eastAsia="Calibri" w:hAnsi="Calibri"/>
                <w:color w:val="000000"/>
                <w:sz w:val="20"/>
                <w:szCs w:val="20"/>
                <w:shd w:fill="auto" w:val="clear"/>
                <w:vertAlign w:val="baseline"/>
                <w:rtl w:val="0"/>
              </w:rPr>
              <w:t xml:space="preserve"> on the plan. This should be set to the LDOC for the plan in the field above unless it is known that the dependent will be ending the plan before LDOC.</w:t>
            </w:r>
            <w:r w:rsidDel="00000000" w:rsidR="00000000" w:rsidRPr="00000000">
              <w:rPr>
                <w:rtl w:val="0"/>
              </w:rPr>
            </w:r>
          </w:p>
        </w:tc>
      </w:tr>
    </w:tbl>
    <w:p w:rsidR="00000000" w:rsidDel="00000000" w:rsidP="00000000" w:rsidRDefault="00000000" w:rsidRPr="00000000" w14:paraId="00000193">
      <w:pPr>
        <w:keepNext w:val="1"/>
        <w:keepLines w:val="1"/>
        <w:spacing w:after="200" w:before="240" w:line="270" w:lineRule="auto"/>
        <w:ind w:left="0" w:right="0" w:firstLine="0"/>
        <w:jc w:val="left"/>
        <w:rPr>
          <w:rFonts w:ascii="Calibri" w:cs="Calibri" w:eastAsia="Calibri" w:hAnsi="Calibri"/>
          <w:b w:val="1"/>
          <w:bCs w:val="1"/>
          <w:color w:val="404040"/>
          <w:sz w:val="28"/>
          <w:szCs w:val="28"/>
        </w:rPr>
      </w:pPr>
      <w:r w:rsidDel="00000000" w:rsidR="00000000" w:rsidRPr="00000000">
        <w:rPr>
          <w:rtl w:val="0"/>
        </w:rPr>
      </w:r>
    </w:p>
    <w:p w:rsidR="00000000" w:rsidDel="00000000" w:rsidP="00000000" w:rsidRDefault="00000000" w:rsidRPr="00000000" w14:paraId="00000194">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[QBSTATEINSERTS]</w:t>
      </w:r>
    </w:p>
    <w:tbl>
      <w:tblPr>
        <w:tblStyle w:val="Table10"/>
        <w:tblW w:w="9325.0" w:type="dxa"/>
        <w:jc w:val="left"/>
        <w:tblInd w:w="-108.0" w:type="dxa"/>
        <w:tblLayout w:type="fixed"/>
        <w:tblLook w:val="0000"/>
      </w:tblPr>
      <w:tblGrid>
        <w:gridCol w:w="3351"/>
        <w:gridCol w:w="1132"/>
        <w:gridCol w:w="946"/>
        <w:gridCol w:w="3896"/>
        <w:tblGridChange w:id="0">
          <w:tblGrid>
            <w:gridCol w:w="3351"/>
            <w:gridCol w:w="1132"/>
            <w:gridCol w:w="946"/>
            <w:gridCol w:w="3896"/>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9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Column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9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Data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9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9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Description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99">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CASRINSERT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9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Boolean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9B">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9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California Specific Rights Letter Insert. </w:t>
            </w:r>
            <w:r w:rsidDel="00000000" w:rsidR="00000000" w:rsidRPr="00000000">
              <w:rPr>
                <w:rFonts w:ascii="Calibri" w:cs="Calibri" w:eastAsia="Calibri" w:hAnsi="Calibri"/>
                <w:rtl w:val="0"/>
              </w:rPr>
              <w:t xml:space="preserve">The default</w:t>
            </w:r>
            <w:r w:rsidDel="00000000" w:rsidR="00000000" w:rsidRPr="00000000">
              <w:rPr>
                <w:rFonts w:ascii="Calibri" w:cs="Calibri" w:eastAsia="Calibri" w:hAnsi="Calibri"/>
                <w:color w:val="000000"/>
                <w:sz w:val="20"/>
                <w:szCs w:val="20"/>
                <w:shd w:fill="auto" w:val="clear"/>
                <w:vertAlign w:val="baseline"/>
                <w:rtl w:val="0"/>
              </w:rPr>
              <w:t xml:space="preserve"> is FALSE.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9D">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CTSRINSERT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9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Boolean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9F">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A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Connecticut Specific Rights Letter Insert. </w:t>
            </w:r>
            <w:r w:rsidDel="00000000" w:rsidR="00000000" w:rsidRPr="00000000">
              <w:rPr>
                <w:rFonts w:ascii="Calibri" w:cs="Calibri" w:eastAsia="Calibri" w:hAnsi="Calibri"/>
                <w:rtl w:val="0"/>
              </w:rPr>
              <w:t xml:space="preserve">The default</w:t>
            </w:r>
            <w:r w:rsidDel="00000000" w:rsidR="00000000" w:rsidRPr="00000000">
              <w:rPr>
                <w:rFonts w:ascii="Calibri" w:cs="Calibri" w:eastAsia="Calibri" w:hAnsi="Calibri"/>
                <w:color w:val="000000"/>
                <w:sz w:val="20"/>
                <w:szCs w:val="20"/>
                <w:shd w:fill="auto" w:val="clear"/>
                <w:vertAlign w:val="baseline"/>
                <w:rtl w:val="0"/>
              </w:rPr>
              <w:t xml:space="preserve"> is FALSE.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A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MNLIFEINSERT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A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Boolean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A3">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A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Minnesota Life Specific Rights Letter Insert. </w:t>
            </w:r>
            <w:r w:rsidDel="00000000" w:rsidR="00000000" w:rsidRPr="00000000">
              <w:rPr>
                <w:rFonts w:ascii="Calibri" w:cs="Calibri" w:eastAsia="Calibri" w:hAnsi="Calibri"/>
                <w:rtl w:val="0"/>
              </w:rPr>
              <w:t xml:space="preserve">The default</w:t>
            </w:r>
            <w:r w:rsidDel="00000000" w:rsidR="00000000" w:rsidRPr="00000000">
              <w:rPr>
                <w:rFonts w:ascii="Calibri" w:cs="Calibri" w:eastAsia="Calibri" w:hAnsi="Calibri"/>
                <w:color w:val="000000"/>
                <w:sz w:val="20"/>
                <w:szCs w:val="20"/>
                <w:shd w:fill="auto" w:val="clear"/>
                <w:vertAlign w:val="baseline"/>
                <w:rtl w:val="0"/>
              </w:rPr>
              <w:t xml:space="preserve"> is FALSE.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A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MNCONTINSERT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A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Boolean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A7">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A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Minnesota Continuation Specific Rights Insert. </w:t>
            </w:r>
            <w:r w:rsidDel="00000000" w:rsidR="00000000" w:rsidRPr="00000000">
              <w:rPr>
                <w:rFonts w:ascii="Calibri" w:cs="Calibri" w:eastAsia="Calibri" w:hAnsi="Calibri"/>
                <w:rtl w:val="0"/>
              </w:rPr>
              <w:t xml:space="preserve">The default</w:t>
            </w:r>
            <w:r w:rsidDel="00000000" w:rsidR="00000000" w:rsidRPr="00000000">
              <w:rPr>
                <w:rFonts w:ascii="Calibri" w:cs="Calibri" w:eastAsia="Calibri" w:hAnsi="Calibri"/>
                <w:color w:val="000000"/>
                <w:sz w:val="20"/>
                <w:szCs w:val="20"/>
                <w:shd w:fill="auto" w:val="clear"/>
                <w:vertAlign w:val="baseline"/>
                <w:rtl w:val="0"/>
              </w:rPr>
              <w:t xml:space="preserve"> is FALSE.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A9">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ORSRINSERT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A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Boolean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AB">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A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Oregon Specific Rights Letter Insert. </w:t>
            </w:r>
            <w:r w:rsidDel="00000000" w:rsidR="00000000" w:rsidRPr="00000000">
              <w:rPr>
                <w:rFonts w:ascii="Calibri" w:cs="Calibri" w:eastAsia="Calibri" w:hAnsi="Calibri"/>
                <w:rtl w:val="0"/>
              </w:rPr>
              <w:t xml:space="preserve">The default</w:t>
            </w:r>
            <w:r w:rsidDel="00000000" w:rsidR="00000000" w:rsidRPr="00000000">
              <w:rPr>
                <w:rFonts w:ascii="Calibri" w:cs="Calibri" w:eastAsia="Calibri" w:hAnsi="Calibri"/>
                <w:color w:val="000000"/>
                <w:sz w:val="20"/>
                <w:szCs w:val="20"/>
                <w:shd w:fill="auto" w:val="clear"/>
                <w:vertAlign w:val="baseline"/>
                <w:rtl w:val="0"/>
              </w:rPr>
              <w:t xml:space="preserve"> is FALSE.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AD">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TXSRINSERT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A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Boolean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AF">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B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Texas Specific Rights Letter Insert. </w:t>
            </w:r>
            <w:r w:rsidDel="00000000" w:rsidR="00000000" w:rsidRPr="00000000">
              <w:rPr>
                <w:rFonts w:ascii="Calibri" w:cs="Calibri" w:eastAsia="Calibri" w:hAnsi="Calibri"/>
                <w:rtl w:val="0"/>
              </w:rPr>
              <w:t xml:space="preserve">The default</w:t>
            </w:r>
            <w:r w:rsidDel="00000000" w:rsidR="00000000" w:rsidRPr="00000000">
              <w:rPr>
                <w:rFonts w:ascii="Calibri" w:cs="Calibri" w:eastAsia="Calibri" w:hAnsi="Calibri"/>
                <w:color w:val="000000"/>
                <w:sz w:val="20"/>
                <w:szCs w:val="20"/>
                <w:shd w:fill="auto" w:val="clear"/>
                <w:vertAlign w:val="baseline"/>
                <w:rtl w:val="0"/>
              </w:rPr>
              <w:t xml:space="preserve"> is FALSE.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B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NY-SR INSERT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B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Boolean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B3">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B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New York State Continuation. </w:t>
            </w:r>
            <w:r w:rsidDel="00000000" w:rsidR="00000000" w:rsidRPr="00000000">
              <w:rPr>
                <w:rFonts w:ascii="Calibri" w:cs="Calibri" w:eastAsia="Calibri" w:hAnsi="Calibri"/>
                <w:rtl w:val="0"/>
              </w:rPr>
              <w:t xml:space="preserve">The default</w:t>
            </w:r>
            <w:r w:rsidDel="00000000" w:rsidR="00000000" w:rsidRPr="00000000">
              <w:rPr>
                <w:rFonts w:ascii="Calibri" w:cs="Calibri" w:eastAsia="Calibri" w:hAnsi="Calibri"/>
                <w:color w:val="000000"/>
                <w:sz w:val="20"/>
                <w:szCs w:val="20"/>
                <w:shd w:fill="auto" w:val="clear"/>
                <w:vertAlign w:val="baseline"/>
                <w:rtl w:val="0"/>
              </w:rPr>
              <w:t xml:space="preserve"> is FALSE.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B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VEBASRINSERT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B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Boolean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B7">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B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VEBA Specific Rights Letter Insert. </w:t>
            </w:r>
            <w:r w:rsidDel="00000000" w:rsidR="00000000" w:rsidRPr="00000000">
              <w:rPr>
                <w:rFonts w:ascii="Calibri" w:cs="Calibri" w:eastAsia="Calibri" w:hAnsi="Calibri"/>
                <w:rtl w:val="0"/>
              </w:rPr>
              <w:t xml:space="preserve">The default</w:t>
            </w:r>
            <w:r w:rsidDel="00000000" w:rsidR="00000000" w:rsidRPr="00000000">
              <w:rPr>
                <w:rFonts w:ascii="Calibri" w:cs="Calibri" w:eastAsia="Calibri" w:hAnsi="Calibri"/>
                <w:color w:val="000000"/>
                <w:sz w:val="20"/>
                <w:szCs w:val="20"/>
                <w:shd w:fill="auto" w:val="clear"/>
                <w:vertAlign w:val="baseline"/>
                <w:rtl w:val="0"/>
              </w:rPr>
              <w:t xml:space="preserve"> is FALSE.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B9">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ILSRINSERT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B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Boolean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BB">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B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Illinois State Continuation. </w:t>
            </w:r>
            <w:r w:rsidDel="00000000" w:rsidR="00000000" w:rsidRPr="00000000">
              <w:rPr>
                <w:rFonts w:ascii="Calibri" w:cs="Calibri" w:eastAsia="Calibri" w:hAnsi="Calibri"/>
                <w:rtl w:val="0"/>
              </w:rPr>
              <w:t xml:space="preserve">The default</w:t>
            </w:r>
            <w:r w:rsidDel="00000000" w:rsidR="00000000" w:rsidRPr="00000000">
              <w:rPr>
                <w:rFonts w:ascii="Calibri" w:cs="Calibri" w:eastAsia="Calibri" w:hAnsi="Calibri"/>
                <w:color w:val="000000"/>
                <w:sz w:val="20"/>
                <w:szCs w:val="20"/>
                <w:shd w:fill="auto" w:val="clear"/>
                <w:vertAlign w:val="baseline"/>
                <w:rtl w:val="0"/>
              </w:rPr>
              <w:t xml:space="preserve"> is FALSE.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BD">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RISRINSERT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B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Boolean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BF">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C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Rhode Island State Continuation. </w:t>
            </w:r>
            <w:r w:rsidDel="00000000" w:rsidR="00000000" w:rsidRPr="00000000">
              <w:rPr>
                <w:rFonts w:ascii="Calibri" w:cs="Calibri" w:eastAsia="Calibri" w:hAnsi="Calibri"/>
                <w:rtl w:val="0"/>
              </w:rPr>
              <w:t xml:space="preserve">The default</w:t>
            </w:r>
            <w:r w:rsidDel="00000000" w:rsidR="00000000" w:rsidRPr="00000000">
              <w:rPr>
                <w:rFonts w:ascii="Calibri" w:cs="Calibri" w:eastAsia="Calibri" w:hAnsi="Calibri"/>
                <w:color w:val="000000"/>
                <w:sz w:val="20"/>
                <w:szCs w:val="20"/>
                <w:shd w:fill="auto" w:val="clear"/>
                <w:vertAlign w:val="baseline"/>
                <w:rtl w:val="0"/>
              </w:rPr>
              <w:t xml:space="preserve"> is FALSE.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C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GASRINSERT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C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Boolean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C3">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C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Georgia State Continuation. </w:t>
            </w:r>
            <w:r w:rsidDel="00000000" w:rsidR="00000000" w:rsidRPr="00000000">
              <w:rPr>
                <w:rFonts w:ascii="Calibri" w:cs="Calibri" w:eastAsia="Calibri" w:hAnsi="Calibri"/>
                <w:rtl w:val="0"/>
              </w:rPr>
              <w:t xml:space="preserve">The default</w:t>
            </w:r>
            <w:r w:rsidDel="00000000" w:rsidR="00000000" w:rsidRPr="00000000">
              <w:rPr>
                <w:rFonts w:ascii="Calibri" w:cs="Calibri" w:eastAsia="Calibri" w:hAnsi="Calibri"/>
                <w:color w:val="000000"/>
                <w:sz w:val="20"/>
                <w:szCs w:val="20"/>
                <w:shd w:fill="auto" w:val="clear"/>
                <w:vertAlign w:val="baseline"/>
                <w:rtl w:val="0"/>
              </w:rPr>
              <w:t xml:space="preserve"> is FALSE. Default is FALSE.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C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VASRINSERT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C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Boolean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C7">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C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Commonwealth of VA Continuation. </w:t>
            </w:r>
            <w:r w:rsidDel="00000000" w:rsidR="00000000" w:rsidRPr="00000000">
              <w:rPr>
                <w:rFonts w:ascii="Calibri" w:cs="Calibri" w:eastAsia="Calibri" w:hAnsi="Calibri"/>
                <w:rtl w:val="0"/>
              </w:rPr>
              <w:t xml:space="preserve">The default</w:t>
            </w:r>
            <w:r w:rsidDel="00000000" w:rsidR="00000000" w:rsidRPr="00000000">
              <w:rPr>
                <w:rFonts w:ascii="Calibri" w:cs="Calibri" w:eastAsia="Calibri" w:hAnsi="Calibri"/>
                <w:color w:val="000000"/>
                <w:sz w:val="20"/>
                <w:szCs w:val="20"/>
                <w:shd w:fill="auto" w:val="clear"/>
                <w:vertAlign w:val="baseline"/>
                <w:rtl w:val="0"/>
              </w:rPr>
              <w:t xml:space="preserve"> is FALSE.</w:t>
            </w:r>
            <w:r w:rsidDel="00000000" w:rsidR="00000000" w:rsidRPr="00000000">
              <w:rPr>
                <w:rtl w:val="0"/>
              </w:rPr>
            </w:r>
          </w:p>
        </w:tc>
      </w:tr>
    </w:tbl>
    <w:p w:rsidR="00000000" w:rsidDel="00000000" w:rsidP="00000000" w:rsidRDefault="00000000" w:rsidRPr="00000000" w14:paraId="000001C9">
      <w:pPr>
        <w:spacing w:after="200" w:before="0" w:line="24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tl w:val="0"/>
        </w:rPr>
      </w:r>
    </w:p>
    <w:p w:rsidR="00000000" w:rsidDel="00000000" w:rsidP="00000000" w:rsidRDefault="00000000" w:rsidRPr="00000000" w14:paraId="000001CA">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[QBPLANMEMBERSPECIFICRATEINITIAL]</w:t>
      </w:r>
    </w:p>
    <w:p w:rsidR="00000000" w:rsidDel="00000000" w:rsidP="00000000" w:rsidRDefault="00000000" w:rsidRPr="00000000" w14:paraId="000001CB">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If applicable</w:t>
      </w:r>
    </w:p>
    <w:p w:rsidR="00000000" w:rsidDel="00000000" w:rsidP="00000000" w:rsidRDefault="00000000" w:rsidRPr="00000000" w14:paraId="000001CC">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[QBPLANMEMBERSPECIFICRATEINITIAL] record type is used to enter a member specific rate for a plan. It assumes that the rate will be applied </w:t>
      </w:r>
      <w:r w:rsidDel="00000000" w:rsidR="00000000" w:rsidRPr="00000000">
        <w:rPr>
          <w:rFonts w:ascii="Calibri" w:cs="Calibri" w:eastAsia="Calibri" w:hAnsi="Calibri"/>
          <w:rtl w:val="0"/>
        </w:rPr>
        <w:t xml:space="preserve">from the First</w:t>
      </w:r>
      <w:r w:rsidDel="00000000" w:rsidR="00000000" w:rsidRPr="00000000">
        <w:rPr>
          <w:rFonts w:ascii="Calibri" w:cs="Calibri" w:eastAsia="Calibri" w:hAnsi="Calibri"/>
          <w:color w:val="000000"/>
          <w:sz w:val="20"/>
          <w:szCs w:val="20"/>
          <w:shd w:fill="auto" w:val="clear"/>
          <w:vertAlign w:val="baseline"/>
          <w:rtl w:val="0"/>
        </w:rPr>
        <w:t xml:space="preserve"> Day of COBRA (FDOC) </w:t>
      </w:r>
      <w:r w:rsidDel="00000000" w:rsidR="00000000" w:rsidRPr="00000000">
        <w:rPr>
          <w:rFonts w:ascii="Calibri" w:cs="Calibri" w:eastAsia="Calibri" w:hAnsi="Calibri"/>
          <w:rtl w:val="0"/>
        </w:rPr>
        <w:t xml:space="preserve">through the Last</w:t>
      </w:r>
      <w:r w:rsidDel="00000000" w:rsidR="00000000" w:rsidRPr="00000000">
        <w:rPr>
          <w:rFonts w:ascii="Calibri" w:cs="Calibri" w:eastAsia="Calibri" w:hAnsi="Calibri"/>
          <w:color w:val="000000"/>
          <w:sz w:val="20"/>
          <w:szCs w:val="20"/>
          <w:shd w:fill="auto" w:val="clear"/>
          <w:vertAlign w:val="baseline"/>
          <w:rtl w:val="0"/>
        </w:rPr>
        <w:t xml:space="preserve"> Day of COBRA (LDOC).</w:t>
      </w:r>
    </w:p>
    <w:p w:rsidR="00000000" w:rsidDel="00000000" w:rsidP="00000000" w:rsidRDefault="00000000" w:rsidRPr="00000000" w14:paraId="000001CD">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[QBPLANMEMBERSPECIFICRATEINITIAL] must only be used with a corresponding [QBPLANINITIAL] – it does not work with [QBPLAN].</w:t>
      </w:r>
    </w:p>
    <w:tbl>
      <w:tblPr>
        <w:tblStyle w:val="Table11"/>
        <w:tblW w:w="9350.0" w:type="dxa"/>
        <w:jc w:val="left"/>
        <w:tblInd w:w="-108.0" w:type="dxa"/>
        <w:tblLayout w:type="fixed"/>
        <w:tblLook w:val="0000"/>
      </w:tblPr>
      <w:tblGrid>
        <w:gridCol w:w="1975"/>
        <w:gridCol w:w="1080"/>
        <w:gridCol w:w="990"/>
        <w:gridCol w:w="5305"/>
        <w:tblGridChange w:id="0">
          <w:tblGrid>
            <w:gridCol w:w="1975"/>
            <w:gridCol w:w="1080"/>
            <w:gridCol w:w="990"/>
            <w:gridCol w:w="5305"/>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C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Column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C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Data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D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D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Accepted Values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D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PlanName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D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D4">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D5">
            <w:pPr>
              <w:keepLines w:val="1"/>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unique Client plan name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D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D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Money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D8">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D9">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amount of the member specific rate</w:t>
            </w:r>
            <w:r w:rsidDel="00000000" w:rsidR="00000000" w:rsidRPr="00000000">
              <w:rPr>
                <w:rtl w:val="0"/>
              </w:rPr>
            </w:r>
          </w:p>
        </w:tc>
      </w:tr>
    </w:tbl>
    <w:p w:rsidR="00000000" w:rsidDel="00000000" w:rsidP="00000000" w:rsidRDefault="00000000" w:rsidRPr="00000000" w14:paraId="000001DA">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[QBPLANMEMBERSPECIFICRATE]</w:t>
      </w:r>
    </w:p>
    <w:p w:rsidR="00000000" w:rsidDel="00000000" w:rsidP="00000000" w:rsidRDefault="00000000" w:rsidRPr="00000000" w14:paraId="000001DB">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If applicable</w:t>
      </w:r>
    </w:p>
    <w:p w:rsidR="00000000" w:rsidDel="00000000" w:rsidP="00000000" w:rsidRDefault="00000000" w:rsidRPr="00000000" w14:paraId="000001DC">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[QBPLANMEMBERSPECIFICRATE] record is for advanced input of member specific rates that change over time. For the initial load of a member specific rate that does not change, use the [QBPLANMEMBERSPECIFICRATEINITIAL] record type instead as it will automatically adjust the start date and end date for the entire coverage period.  However, if you use [QBPLANMEMBERSPECIFICRATEINITIAL] you must use [QBPLANINITIAL] instead of [QBPLAN] for any QB plan records.</w:t>
      </w:r>
    </w:p>
    <w:tbl>
      <w:tblPr>
        <w:tblStyle w:val="Table12"/>
        <w:tblW w:w="9350.0" w:type="dxa"/>
        <w:jc w:val="left"/>
        <w:tblInd w:w="-108.0" w:type="dxa"/>
        <w:tblLayout w:type="fixed"/>
        <w:tblLook w:val="0000"/>
      </w:tblPr>
      <w:tblGrid>
        <w:gridCol w:w="1975"/>
        <w:gridCol w:w="1080"/>
        <w:gridCol w:w="990"/>
        <w:gridCol w:w="5305"/>
        <w:tblGridChange w:id="0">
          <w:tblGrid>
            <w:gridCol w:w="1975"/>
            <w:gridCol w:w="1080"/>
            <w:gridCol w:w="990"/>
            <w:gridCol w:w="5305"/>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DD">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Column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D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Data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D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E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Accepted Values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E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PlanName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E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E3">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bottom"/>
          </w:tcPr>
          <w:p w:rsidR="00000000" w:rsidDel="00000000" w:rsidP="00000000" w:rsidRDefault="00000000" w:rsidRPr="00000000" w14:paraId="000001E4">
            <w:pPr>
              <w:keepLines w:val="1"/>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unique Client plan name</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E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E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Money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E7">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E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amount of the member specific rate</w:t>
            </w:r>
            <w:r w:rsidDel="00000000" w:rsidR="00000000" w:rsidRPr="00000000">
              <w:rPr>
                <w:rtl w:val="0"/>
              </w:rPr>
            </w:r>
          </w:p>
        </w:tc>
      </w:tr>
    </w:tbl>
    <w:p w:rsidR="00000000" w:rsidDel="00000000" w:rsidP="00000000" w:rsidRDefault="00000000" w:rsidRPr="00000000" w14:paraId="000001E9">
      <w:pPr>
        <w:spacing w:after="200" w:before="0" w:line="24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EA">
      <w:pPr>
        <w:spacing w:after="200" w:before="0" w:line="24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 </w:t>
      </w:r>
    </w:p>
    <w:p w:rsidR="00000000" w:rsidDel="00000000" w:rsidP="00000000" w:rsidRDefault="00000000" w:rsidRPr="00000000" w14:paraId="000001EB">
      <w:pPr>
        <w:spacing w:after="200" w:before="0" w:line="24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tl w:val="0"/>
        </w:rPr>
      </w:r>
    </w:p>
    <w:p w:rsidR="00000000" w:rsidDel="00000000" w:rsidP="00000000" w:rsidRDefault="00000000" w:rsidRPr="00000000" w14:paraId="000001EC">
      <w:pPr>
        <w:spacing w:after="200" w:before="0" w:line="24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ED">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EE">
      <w:pPr>
        <w:spacing w:after="200" w:before="0" w:line="24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EF">
      <w:pPr>
        <w:spacing w:after="200" w:before="0" w:line="24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 </w:t>
      </w:r>
    </w:p>
    <w:p w:rsidR="00000000" w:rsidDel="00000000" w:rsidP="00000000" w:rsidRDefault="00000000" w:rsidRPr="00000000" w14:paraId="000001F0">
      <w:pPr>
        <w:spacing w:after="200" w:before="0" w:line="24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1F1">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Data Types</w:t>
      </w:r>
    </w:p>
    <w:p w:rsidR="00000000" w:rsidDel="00000000" w:rsidP="00000000" w:rsidRDefault="00000000" w:rsidRPr="00000000" w14:paraId="000001F2">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data types used in the various import sections are defined below. </w:t>
      </w:r>
    </w:p>
    <w:p w:rsidR="00000000" w:rsidDel="00000000" w:rsidP="00000000" w:rsidRDefault="00000000" w:rsidRPr="00000000" w14:paraId="000001F3">
      <w:pPr>
        <w:tabs>
          <w:tab w:val="left" w:leader="none" w:pos="720"/>
        </w:tabs>
        <w:spacing w:after="200" w:before="0" w:line="270" w:lineRule="auto"/>
        <w:ind w:left="533" w:right="0" w:hanging="533"/>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b w:val="1"/>
          <w:bCs w:val="1"/>
          <w:color w:val="000000"/>
          <w:sz w:val="20"/>
          <w:szCs w:val="20"/>
          <w:shd w:fill="auto" w:val="clear"/>
          <w:vertAlign w:val="baseline"/>
          <w:rtl w:val="0"/>
        </w:rPr>
        <w:t xml:space="preserve">Note: </w:t>
      </w:r>
      <w:r w:rsidDel="00000000" w:rsidR="00000000" w:rsidRPr="00000000">
        <w:rPr>
          <w:rFonts w:ascii="Calibri" w:cs="Calibri" w:eastAsia="Calibri" w:hAnsi="Calibri"/>
          <w:color w:val="000000"/>
          <w:sz w:val="20"/>
          <w:szCs w:val="20"/>
          <w:shd w:fill="auto" w:val="clear"/>
          <w:vertAlign w:val="baseline"/>
          <w:rtl w:val="0"/>
        </w:rPr>
        <w:t xml:space="preserve"> The fields in the import file are all text fields (since the file is CSV format). The following definitions explain the formatting of the text in the corresponding field.</w:t>
      </w:r>
    </w:p>
    <w:tbl>
      <w:tblPr>
        <w:tblStyle w:val="Table13"/>
        <w:tblW w:w="9345.0" w:type="dxa"/>
        <w:jc w:val="left"/>
        <w:tblInd w:w="-108.0" w:type="dxa"/>
        <w:tblLayout w:type="fixed"/>
        <w:tblLook w:val="0000"/>
      </w:tblPr>
      <w:tblGrid>
        <w:gridCol w:w="1110"/>
        <w:gridCol w:w="8235"/>
        <w:tblGridChange w:id="0">
          <w:tblGrid>
            <w:gridCol w:w="1110"/>
            <w:gridCol w:w="8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F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Data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F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Definition</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F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F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Can be any text value up to the number of characters specified. If the text contains a comma, then the entire field should be enclosed in double quotes (“). If you need a double quote to be represented in the text then the double quote (“) must be escaped with a back slash (\”).  To get the text - My “Cool” Company – you would represent it like this – My \”Cool\” Company -  this escape character works inside other double quotes as well, for example  “My “other” Company” would be represented by “My \”other\” Company”.</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F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Integer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F9">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Can be any number from 0 to 32,767. No punctuation</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F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F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Entered as MM/DD/YYYY, where MM is the month, DD is the day and YYYY is the year. You can use a single digit or two digit leading zero for the month and day. The year should always be entered as 4 digits.</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F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DateTime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FD">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Entered as MM/DD/YYYY HH:mm AM, where MM is the month, DD is the day and YYYY is the year, HH is the hour, mm is the minute and AM is either AM or PM. You can use a single digit or two digit leading zero for the month, day, hour and minute. The year should always be entered as 4 digits.</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F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Boolean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1F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True = "1",  "Y", "YES", "T" or "TRUE", False="0", "N", "NO", "F" or "FALSE".</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20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Money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20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Format as number with one period, no commas and always have at least one digit to the left of the period and 2 digits to the right of the period. IE: 12 cents would be entered 0.12</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20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SSN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20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Format as 9 digits – can also include the dashes. Note that leading zeros are required if the SSN begins with zeros.</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20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20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Single character where F = Female, M = Male, U = Undisclosed.</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20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Phone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20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Format as 10 digits.</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20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209">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100, with at least one “@” and at least one “.” after the @.</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20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UserName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20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 This field MUST match an existing user in the system, but may be left empty, in which case the UserName of the person doing the Import will be used as the UserName for the record.</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20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Decimal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20D">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Format as number with one period, no commas and always have at least one digit to the left of the period and up to 4 digits to the right of the period. Example: 0.1234</w:t>
            </w:r>
            <w:r w:rsidDel="00000000" w:rsidR="00000000" w:rsidRPr="00000000">
              <w:rPr>
                <w:rtl w:val="0"/>
              </w:rPr>
            </w:r>
          </w:p>
        </w:tc>
      </w:tr>
    </w:tbl>
    <w:p w:rsidR="00000000" w:rsidDel="00000000" w:rsidP="00000000" w:rsidRDefault="00000000" w:rsidRPr="00000000" w14:paraId="0000020E">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20F">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Sample Import File</w:t>
      </w:r>
    </w:p>
    <w:p w:rsidR="00000000" w:rsidDel="00000000" w:rsidP="00000000" w:rsidRDefault="00000000" w:rsidRPr="00000000" w14:paraId="00000210">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following text is the contents of a sample file that demonstrates the import of a QB. </w:t>
      </w:r>
    </w:p>
    <w:p w:rsidR="00000000" w:rsidDel="00000000" w:rsidP="00000000" w:rsidRDefault="00000000" w:rsidRPr="00000000" w14:paraId="00000211">
      <w:pPr>
        <w:spacing w:after="0" w:before="0" w:line="270" w:lineRule="auto"/>
        <w:ind w:left="0" w:right="0" w:firstLine="0"/>
        <w:jc w:val="left"/>
        <w:rPr>
          <w:rFonts w:ascii="Calibri" w:cs="Calibri" w:eastAsia="Calibri" w:hAnsi="Calibri"/>
          <w:color w:val="000000"/>
          <w:shd w:fill="auto" w:val="clear"/>
          <w:vertAlign w:val="baseline"/>
        </w:rPr>
      </w:pPr>
      <w:r w:rsidDel="00000000" w:rsidR="00000000" w:rsidRPr="00000000">
        <w:rPr>
          <w:rFonts w:ascii="Calibri" w:cs="Calibri" w:eastAsia="Calibri" w:hAnsi="Calibri"/>
          <w:color w:val="000000"/>
          <w:shd w:fill="auto" w:val="clear"/>
          <w:vertAlign w:val="baseline"/>
          <w:rtl w:val="0"/>
        </w:rPr>
        <w:t xml:space="preserve">[VERSION], </w:t>
      </w:r>
      <w:r w:rsidDel="00000000" w:rsidR="00000000" w:rsidRPr="00000000">
        <w:rPr>
          <w:rFonts w:ascii="Calibri" w:cs="Calibri" w:eastAsia="Calibri" w:hAnsi="Calibri"/>
          <w:rtl w:val="0"/>
        </w:rPr>
        <w:t xml:space="preserve">2.0</w:t>
      </w:r>
      <w:r w:rsidDel="00000000" w:rsidR="00000000" w:rsidRPr="00000000">
        <w:rPr>
          <w:rtl w:val="0"/>
        </w:rPr>
      </w:r>
    </w:p>
    <w:p w:rsidR="00000000" w:rsidDel="00000000" w:rsidP="00000000" w:rsidRDefault="00000000" w:rsidRPr="00000000" w14:paraId="00000212">
      <w:pPr>
        <w:spacing w:after="0" w:before="0" w:line="270" w:lineRule="auto"/>
        <w:ind w:left="0" w:right="0" w:firstLine="0"/>
        <w:jc w:val="left"/>
        <w:rPr>
          <w:rFonts w:ascii="Calibri" w:cs="Calibri" w:eastAsia="Calibri" w:hAnsi="Calibri"/>
          <w:highlight w:val="white"/>
          <w:vertAlign w:val="baseline"/>
        </w:rPr>
      </w:pPr>
      <w:r w:rsidDel="00000000" w:rsidR="00000000" w:rsidRPr="00000000">
        <w:rPr>
          <w:rFonts w:ascii="Calibri" w:cs="Calibri" w:eastAsia="Calibri" w:hAnsi="Calibri"/>
          <w:highlight w:val="white"/>
          <w:rtl w:val="0"/>
        </w:rPr>
        <w:t xml:space="preserve">[QB],Bob's Trucking, Bob's Trucking,Ronald,McDonnald,655-24-9052,,,7488872482,,1909 Reidsview Dr,,White Lake,MI,48383,M,7/27/1959,UNKNOWN,UNKNOWN,UNKNOWN,0,NONE</w:t>
      </w:r>
      <w:r w:rsidDel="00000000" w:rsidR="00000000" w:rsidRPr="00000000">
        <w:rPr>
          <w:rtl w:val="0"/>
        </w:rPr>
      </w:r>
    </w:p>
    <w:p w:rsidR="00000000" w:rsidDel="00000000" w:rsidP="00000000" w:rsidRDefault="00000000" w:rsidRPr="00000000" w14:paraId="00000213">
      <w:pPr>
        <w:spacing w:after="0" w:before="0" w:line="270" w:lineRule="auto"/>
        <w:ind w:left="0" w:right="0" w:firstLine="0"/>
        <w:jc w:val="left"/>
        <w:rPr>
          <w:rFonts w:ascii="Calibri" w:cs="Calibri" w:eastAsia="Calibri" w:hAnsi="Calibri"/>
          <w:highlight w:val="white"/>
          <w:vertAlign w:val="baseline"/>
        </w:rPr>
      </w:pPr>
      <w:r w:rsidDel="00000000" w:rsidR="00000000" w:rsidRPr="00000000">
        <w:rPr>
          <w:rFonts w:ascii="Calibri" w:cs="Calibri" w:eastAsia="Calibri" w:hAnsi="Calibri"/>
          <w:highlight w:val="white"/>
          <w:rtl w:val="0"/>
        </w:rPr>
        <w:t xml:space="preserve">[QBEVENT],TERMINATION,8/12/2007,2/1/2006,,</w:t>
      </w:r>
      <w:r w:rsidDel="00000000" w:rsidR="00000000" w:rsidRPr="00000000">
        <w:rPr>
          <w:rtl w:val="0"/>
        </w:rPr>
      </w:r>
    </w:p>
    <w:p w:rsidR="00000000" w:rsidDel="00000000" w:rsidP="00000000" w:rsidRDefault="00000000" w:rsidRPr="00000000" w14:paraId="00000214">
      <w:pPr>
        <w:spacing w:after="0" w:before="0" w:line="270" w:lineRule="auto"/>
        <w:ind w:left="0" w:right="0" w:firstLine="0"/>
        <w:jc w:val="left"/>
        <w:rPr>
          <w:rFonts w:ascii="Calibri" w:cs="Calibri" w:eastAsia="Calibri" w:hAnsi="Calibri"/>
          <w:highlight w:val="white"/>
          <w:vertAlign w:val="baseline"/>
        </w:rPr>
      </w:pPr>
      <w:r w:rsidDel="00000000" w:rsidR="00000000" w:rsidRPr="00000000">
        <w:rPr>
          <w:rFonts w:ascii="Calibri" w:cs="Calibri" w:eastAsia="Calibri" w:hAnsi="Calibri"/>
          <w:highlight w:val="white"/>
          <w:rtl w:val="0"/>
        </w:rPr>
        <w:t xml:space="preserve">[QBPLAN],Z3,9/1/2007,,EE+FAMILY,9/1/2007,3/1/2009,0,</w:t>
      </w:r>
      <w:r w:rsidDel="00000000" w:rsidR="00000000" w:rsidRPr="00000000">
        <w:rPr>
          <w:rtl w:val="0"/>
        </w:rPr>
      </w:r>
    </w:p>
    <w:p w:rsidR="00000000" w:rsidDel="00000000" w:rsidP="00000000" w:rsidRDefault="00000000" w:rsidRPr="00000000" w14:paraId="00000215">
      <w:pPr>
        <w:spacing w:after="0" w:before="0" w:line="270" w:lineRule="auto"/>
        <w:ind w:left="0" w:right="0" w:firstLine="0"/>
        <w:jc w:val="left"/>
        <w:rPr>
          <w:rFonts w:ascii="Calibri" w:cs="Calibri" w:eastAsia="Calibri" w:hAnsi="Calibri"/>
          <w:highlight w:val="white"/>
          <w:vertAlign w:val="baseline"/>
        </w:rPr>
      </w:pPr>
      <w:r w:rsidDel="00000000" w:rsidR="00000000" w:rsidRPr="00000000">
        <w:rPr>
          <w:rFonts w:ascii="Calibri" w:cs="Calibri" w:eastAsia="Calibri" w:hAnsi="Calibri"/>
          <w:highlight w:val="white"/>
          <w:rtl w:val="0"/>
        </w:rPr>
        <w:t xml:space="preserve">[QBPLAN],Human Indurance Corp Traditional Dental,9/1/2007,,EE+FAMILY,9/1/2007,3/1/2009,0,</w:t>
      </w:r>
      <w:r w:rsidDel="00000000" w:rsidR="00000000" w:rsidRPr="00000000">
        <w:rPr>
          <w:rtl w:val="0"/>
        </w:rPr>
      </w:r>
    </w:p>
    <w:p w:rsidR="00000000" w:rsidDel="00000000" w:rsidP="00000000" w:rsidRDefault="00000000" w:rsidRPr="00000000" w14:paraId="00000216">
      <w:pPr>
        <w:spacing w:after="0" w:before="0" w:line="270" w:lineRule="auto"/>
        <w:ind w:left="0" w:right="0" w:firstLine="0"/>
        <w:jc w:val="left"/>
        <w:rPr>
          <w:rFonts w:ascii="Calibri" w:cs="Calibri" w:eastAsia="Calibri" w:hAnsi="Calibri"/>
          <w:highlight w:val="white"/>
          <w:vertAlign w:val="baseline"/>
        </w:rPr>
      </w:pPr>
      <w:r w:rsidDel="00000000" w:rsidR="00000000" w:rsidRPr="00000000">
        <w:rPr>
          <w:rFonts w:ascii="Calibri" w:cs="Calibri" w:eastAsia="Calibri" w:hAnsi="Calibri"/>
          <w:highlight w:val="white"/>
          <w:rtl w:val="0"/>
        </w:rPr>
        <w:t xml:space="preserve">[QBPLAN],Professional Insurance Plan C,9/1/2007,,EE+FAMILY,9/1/2007,3/1/2009,0,</w:t>
      </w:r>
      <w:r w:rsidDel="00000000" w:rsidR="00000000" w:rsidRPr="00000000">
        <w:rPr>
          <w:rtl w:val="0"/>
        </w:rPr>
      </w:r>
    </w:p>
    <w:p w:rsidR="00000000" w:rsidDel="00000000" w:rsidP="00000000" w:rsidRDefault="00000000" w:rsidRPr="00000000" w14:paraId="00000217">
      <w:pPr>
        <w:spacing w:after="0" w:before="0" w:line="270" w:lineRule="auto"/>
        <w:ind w:left="0" w:right="0" w:firstLine="0"/>
        <w:jc w:val="left"/>
        <w:rPr>
          <w:rFonts w:ascii="Calibri" w:cs="Calibri" w:eastAsia="Calibri" w:hAnsi="Calibri"/>
          <w:highlight w:val="white"/>
          <w:vertAlign w:val="baseline"/>
        </w:rPr>
      </w:pPr>
      <w:r w:rsidDel="00000000" w:rsidR="00000000" w:rsidRPr="00000000">
        <w:rPr>
          <w:rFonts w:ascii="Calibri" w:cs="Calibri" w:eastAsia="Calibri" w:hAnsi="Calibri"/>
          <w:highlight w:val="white"/>
          <w:rtl w:val="0"/>
        </w:rPr>
        <w:t xml:space="preserve">[QBDEPENDENT],085-48-1854,SPOUSE,Deborah,McDonnald,,,F,1909 Reidsview Dr,,White Lake,MI,48383,F,7/24/1964,F</w:t>
      </w:r>
      <w:r w:rsidDel="00000000" w:rsidR="00000000" w:rsidRPr="00000000">
        <w:rPr>
          <w:rtl w:val="0"/>
        </w:rPr>
      </w:r>
    </w:p>
    <w:p w:rsidR="00000000" w:rsidDel="00000000" w:rsidP="00000000" w:rsidRDefault="00000000" w:rsidRPr="00000000" w14:paraId="00000218">
      <w:pPr>
        <w:spacing w:after="0" w:before="0" w:line="270" w:lineRule="auto"/>
        <w:ind w:left="0" w:right="0" w:firstLine="0"/>
        <w:jc w:val="left"/>
        <w:rPr>
          <w:rFonts w:ascii="Calibri" w:cs="Calibri" w:eastAsia="Calibri" w:hAnsi="Calibri"/>
          <w:highlight w:val="white"/>
          <w:vertAlign w:val="baseline"/>
        </w:rPr>
      </w:pPr>
      <w:r w:rsidDel="00000000" w:rsidR="00000000" w:rsidRPr="00000000">
        <w:rPr>
          <w:rFonts w:ascii="Calibri" w:cs="Calibri" w:eastAsia="Calibri" w:hAnsi="Calibri"/>
          <w:highlight w:val="white"/>
          <w:rtl w:val="0"/>
        </w:rPr>
        <w:t xml:space="preserve">[QBDEPENDENTPLAN],Z3,8/12/2007,</w:t>
      </w:r>
      <w:r w:rsidDel="00000000" w:rsidR="00000000" w:rsidRPr="00000000">
        <w:rPr>
          <w:rtl w:val="0"/>
        </w:rPr>
      </w:r>
    </w:p>
    <w:p w:rsidR="00000000" w:rsidDel="00000000" w:rsidP="00000000" w:rsidRDefault="00000000" w:rsidRPr="00000000" w14:paraId="00000219">
      <w:pPr>
        <w:spacing w:after="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sectPr>
      <w:footerReference r:id="rId7" w:type="default"/>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A">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prFJxR8yMFGNo/L5vdO9Riaj5Q==">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